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DF" w:rsidRDefault="00A955DF">
      <w:pPr>
        <w:spacing w:line="360" w:lineRule="auto"/>
        <w:jc w:val="center"/>
        <w:rPr>
          <w:b/>
          <w:sz w:val="48"/>
          <w:szCs w:val="48"/>
        </w:rPr>
      </w:pPr>
    </w:p>
    <w:p w:rsidR="00A955DF" w:rsidRPr="0071091E" w:rsidRDefault="00A955DF">
      <w:pPr>
        <w:spacing w:line="360" w:lineRule="auto"/>
        <w:jc w:val="center"/>
        <w:rPr>
          <w:b/>
          <w:sz w:val="52"/>
          <w:szCs w:val="48"/>
        </w:rPr>
      </w:pPr>
    </w:p>
    <w:p w:rsidR="00A955DF" w:rsidRPr="002B43DA" w:rsidRDefault="00FC3EA9">
      <w:pPr>
        <w:spacing w:line="360" w:lineRule="auto"/>
        <w:jc w:val="center"/>
        <w:rPr>
          <w:rFonts w:ascii="黑体" w:eastAsia="黑体" w:hAnsi="黑体"/>
          <w:b/>
          <w:sz w:val="48"/>
          <w:szCs w:val="36"/>
        </w:rPr>
      </w:pPr>
      <w:bookmarkStart w:id="0" w:name="OLE_LINK1"/>
      <w:r w:rsidRPr="002B43DA">
        <w:rPr>
          <w:rFonts w:ascii="黑体" w:eastAsia="黑体" w:hAnsi="黑体"/>
          <w:b/>
          <w:sz w:val="48"/>
          <w:szCs w:val="36"/>
        </w:rPr>
        <w:t>南京市医疗保险管理中心</w:t>
      </w:r>
    </w:p>
    <w:p w:rsidR="00A955DF" w:rsidRPr="002B43DA" w:rsidRDefault="00FC3EA9">
      <w:pPr>
        <w:spacing w:line="360" w:lineRule="auto"/>
        <w:jc w:val="center"/>
        <w:rPr>
          <w:rFonts w:ascii="黑体" w:eastAsia="黑体" w:hAnsi="黑体"/>
          <w:b/>
          <w:sz w:val="48"/>
          <w:szCs w:val="36"/>
        </w:rPr>
      </w:pPr>
      <w:r w:rsidRPr="002B43DA">
        <w:rPr>
          <w:rFonts w:ascii="黑体" w:eastAsia="黑体" w:hAnsi="黑体" w:hint="eastAsia"/>
          <w:b/>
          <w:sz w:val="48"/>
          <w:szCs w:val="36"/>
        </w:rPr>
        <w:t>经办机构专项审计</w:t>
      </w:r>
      <w:r w:rsidRPr="002B43DA">
        <w:rPr>
          <w:rFonts w:ascii="黑体" w:eastAsia="黑体" w:hAnsi="黑体"/>
          <w:b/>
          <w:sz w:val="48"/>
          <w:szCs w:val="36"/>
        </w:rPr>
        <w:t>项目</w:t>
      </w:r>
    </w:p>
    <w:p w:rsidR="00A955DF" w:rsidRDefault="00A955DF">
      <w:pPr>
        <w:spacing w:line="360" w:lineRule="auto"/>
        <w:jc w:val="left"/>
        <w:rPr>
          <w:rFonts w:eastAsia="黑体"/>
          <w:b/>
          <w:bCs/>
          <w:sz w:val="52"/>
          <w:szCs w:val="52"/>
        </w:rPr>
      </w:pPr>
    </w:p>
    <w:p w:rsidR="00A955DF" w:rsidRDefault="00A955DF">
      <w:pPr>
        <w:spacing w:line="360" w:lineRule="auto"/>
        <w:jc w:val="left"/>
        <w:rPr>
          <w:b/>
          <w:bCs/>
          <w:sz w:val="52"/>
          <w:szCs w:val="52"/>
        </w:rPr>
      </w:pPr>
    </w:p>
    <w:p w:rsidR="00A955DF" w:rsidRPr="0071091E" w:rsidRDefault="00FC3EA9">
      <w:pPr>
        <w:spacing w:line="360" w:lineRule="auto"/>
        <w:jc w:val="center"/>
        <w:rPr>
          <w:rFonts w:eastAsia="黑体"/>
          <w:b/>
          <w:bCs/>
          <w:sz w:val="56"/>
          <w:szCs w:val="52"/>
        </w:rPr>
      </w:pPr>
      <w:r w:rsidRPr="0071091E">
        <w:rPr>
          <w:rFonts w:eastAsia="黑体"/>
          <w:b/>
          <w:bCs/>
          <w:sz w:val="56"/>
          <w:szCs w:val="52"/>
        </w:rPr>
        <w:t>比</w:t>
      </w:r>
      <w:r w:rsidRPr="0071091E">
        <w:rPr>
          <w:rFonts w:eastAsia="黑体"/>
          <w:b/>
          <w:bCs/>
          <w:sz w:val="56"/>
          <w:szCs w:val="52"/>
        </w:rPr>
        <w:t xml:space="preserve"> </w:t>
      </w:r>
      <w:r w:rsidRPr="0071091E">
        <w:rPr>
          <w:rFonts w:eastAsia="黑体"/>
          <w:b/>
          <w:bCs/>
          <w:sz w:val="56"/>
          <w:szCs w:val="52"/>
        </w:rPr>
        <w:t>选</w:t>
      </w:r>
      <w:r w:rsidRPr="0071091E">
        <w:rPr>
          <w:rFonts w:eastAsia="黑体"/>
          <w:b/>
          <w:bCs/>
          <w:sz w:val="56"/>
          <w:szCs w:val="52"/>
        </w:rPr>
        <w:t xml:space="preserve"> </w:t>
      </w:r>
      <w:r w:rsidRPr="0071091E">
        <w:rPr>
          <w:rFonts w:eastAsia="黑体"/>
          <w:b/>
          <w:bCs/>
          <w:sz w:val="56"/>
          <w:szCs w:val="52"/>
        </w:rPr>
        <w:t>文</w:t>
      </w:r>
      <w:r w:rsidRPr="0071091E">
        <w:rPr>
          <w:rFonts w:eastAsia="黑体"/>
          <w:b/>
          <w:bCs/>
          <w:sz w:val="56"/>
          <w:szCs w:val="52"/>
        </w:rPr>
        <w:t xml:space="preserve"> </w:t>
      </w:r>
      <w:r w:rsidRPr="0071091E">
        <w:rPr>
          <w:rFonts w:eastAsia="黑体"/>
          <w:b/>
          <w:bCs/>
          <w:sz w:val="56"/>
          <w:szCs w:val="52"/>
        </w:rPr>
        <w:t>件</w:t>
      </w:r>
    </w:p>
    <w:bookmarkEnd w:id="0"/>
    <w:p w:rsidR="00A955DF" w:rsidRDefault="00A955DF">
      <w:pPr>
        <w:spacing w:line="360" w:lineRule="auto"/>
        <w:jc w:val="left"/>
        <w:rPr>
          <w:sz w:val="32"/>
          <w:szCs w:val="32"/>
        </w:rPr>
      </w:pPr>
    </w:p>
    <w:p w:rsidR="00A955DF" w:rsidRDefault="00A955DF">
      <w:pPr>
        <w:spacing w:line="360" w:lineRule="auto"/>
        <w:jc w:val="left"/>
        <w:rPr>
          <w:b/>
          <w:snapToGrid w:val="0"/>
          <w:sz w:val="32"/>
          <w:szCs w:val="32"/>
        </w:rPr>
      </w:pPr>
    </w:p>
    <w:p w:rsidR="00A955DF" w:rsidRDefault="00A955DF">
      <w:pPr>
        <w:spacing w:line="360" w:lineRule="auto"/>
        <w:jc w:val="left"/>
        <w:rPr>
          <w:b/>
          <w:snapToGrid w:val="0"/>
          <w:sz w:val="32"/>
          <w:szCs w:val="32"/>
        </w:rPr>
      </w:pPr>
    </w:p>
    <w:p w:rsidR="00A955DF" w:rsidRDefault="00A955DF">
      <w:pPr>
        <w:spacing w:line="360" w:lineRule="auto"/>
        <w:jc w:val="left"/>
        <w:rPr>
          <w:b/>
          <w:snapToGrid w:val="0"/>
          <w:sz w:val="32"/>
          <w:szCs w:val="32"/>
        </w:rPr>
      </w:pPr>
    </w:p>
    <w:p w:rsidR="00A955DF" w:rsidRDefault="00A955DF">
      <w:pPr>
        <w:spacing w:line="360" w:lineRule="auto"/>
        <w:jc w:val="left"/>
        <w:rPr>
          <w:b/>
          <w:snapToGrid w:val="0"/>
          <w:sz w:val="32"/>
          <w:szCs w:val="32"/>
        </w:rPr>
      </w:pPr>
    </w:p>
    <w:p w:rsidR="00A955DF" w:rsidRDefault="00A955DF">
      <w:pPr>
        <w:spacing w:line="360" w:lineRule="auto"/>
        <w:jc w:val="left"/>
        <w:rPr>
          <w:sz w:val="32"/>
          <w:szCs w:val="32"/>
        </w:rPr>
      </w:pPr>
    </w:p>
    <w:p w:rsidR="00A955DF" w:rsidRDefault="00A955DF">
      <w:pPr>
        <w:spacing w:line="360" w:lineRule="auto"/>
        <w:jc w:val="left"/>
        <w:rPr>
          <w:sz w:val="32"/>
          <w:szCs w:val="32"/>
        </w:rPr>
      </w:pPr>
    </w:p>
    <w:p w:rsidR="00A955DF" w:rsidRDefault="00A955DF">
      <w:pPr>
        <w:spacing w:line="360" w:lineRule="auto"/>
        <w:jc w:val="left"/>
        <w:rPr>
          <w:sz w:val="36"/>
          <w:szCs w:val="36"/>
        </w:rPr>
      </w:pPr>
    </w:p>
    <w:p w:rsidR="00A955DF" w:rsidRDefault="00FC3EA9">
      <w:pPr>
        <w:spacing w:line="360" w:lineRule="auto"/>
        <w:jc w:val="center"/>
        <w:rPr>
          <w:rFonts w:eastAsia="方正仿宋_GBK"/>
          <w:sz w:val="36"/>
          <w:szCs w:val="36"/>
        </w:rPr>
      </w:pPr>
      <w:r>
        <w:rPr>
          <w:rFonts w:eastAsia="方正仿宋_GBK"/>
          <w:sz w:val="36"/>
          <w:szCs w:val="36"/>
        </w:rPr>
        <w:t>比选人（章）：南京市医疗保险管理中心</w:t>
      </w:r>
    </w:p>
    <w:p w:rsidR="00A955DF" w:rsidRDefault="00FC3EA9">
      <w:pPr>
        <w:spacing w:line="360" w:lineRule="auto"/>
        <w:jc w:val="center"/>
        <w:rPr>
          <w:rFonts w:eastAsia="方正仿宋_GBK"/>
          <w:sz w:val="36"/>
          <w:szCs w:val="36"/>
        </w:rPr>
      </w:pPr>
      <w:r>
        <w:rPr>
          <w:rFonts w:eastAsia="方正仿宋_GBK"/>
          <w:sz w:val="36"/>
          <w:szCs w:val="36"/>
        </w:rPr>
        <w:t>比</w:t>
      </w:r>
      <w:r>
        <w:rPr>
          <w:rFonts w:eastAsia="方正仿宋_GBK"/>
          <w:sz w:val="36"/>
          <w:szCs w:val="36"/>
        </w:rPr>
        <w:t xml:space="preserve"> </w:t>
      </w:r>
      <w:r>
        <w:rPr>
          <w:rFonts w:eastAsia="方正仿宋_GBK"/>
          <w:sz w:val="36"/>
          <w:szCs w:val="36"/>
        </w:rPr>
        <w:t>选</w:t>
      </w:r>
      <w:r>
        <w:rPr>
          <w:rFonts w:eastAsia="方正仿宋_GBK"/>
          <w:sz w:val="36"/>
          <w:szCs w:val="36"/>
        </w:rPr>
        <w:t xml:space="preserve"> </w:t>
      </w:r>
      <w:r>
        <w:rPr>
          <w:rFonts w:eastAsia="方正仿宋_GBK"/>
          <w:sz w:val="36"/>
          <w:szCs w:val="36"/>
        </w:rPr>
        <w:t>日</w:t>
      </w:r>
      <w:r>
        <w:rPr>
          <w:rFonts w:eastAsia="方正仿宋_GBK"/>
          <w:sz w:val="36"/>
          <w:szCs w:val="36"/>
        </w:rPr>
        <w:t xml:space="preserve"> </w:t>
      </w:r>
      <w:r>
        <w:rPr>
          <w:rFonts w:eastAsia="方正仿宋_GBK"/>
          <w:sz w:val="36"/>
          <w:szCs w:val="36"/>
        </w:rPr>
        <w:t>期：</w:t>
      </w:r>
      <w:r>
        <w:rPr>
          <w:rFonts w:eastAsia="方正仿宋_GBK"/>
          <w:sz w:val="36"/>
          <w:szCs w:val="36"/>
        </w:rPr>
        <w:t xml:space="preserve"> 202</w:t>
      </w:r>
      <w:r>
        <w:rPr>
          <w:rFonts w:eastAsia="方正仿宋_GBK" w:hint="eastAsia"/>
          <w:sz w:val="36"/>
          <w:szCs w:val="36"/>
        </w:rPr>
        <w:t>6</w:t>
      </w:r>
      <w:r>
        <w:rPr>
          <w:rFonts w:eastAsia="方正仿宋_GBK"/>
          <w:sz w:val="36"/>
          <w:szCs w:val="36"/>
        </w:rPr>
        <w:t>年</w:t>
      </w:r>
      <w:r>
        <w:rPr>
          <w:rFonts w:eastAsia="方正仿宋_GBK" w:hint="eastAsia"/>
          <w:sz w:val="36"/>
          <w:szCs w:val="36"/>
        </w:rPr>
        <w:t>2</w:t>
      </w:r>
      <w:r>
        <w:rPr>
          <w:rFonts w:eastAsia="方正仿宋_GBK"/>
          <w:sz w:val="36"/>
          <w:szCs w:val="36"/>
        </w:rPr>
        <w:t>月</w:t>
      </w:r>
    </w:p>
    <w:p w:rsidR="00A955DF" w:rsidRDefault="00FC3EA9">
      <w:pPr>
        <w:adjustRightInd w:val="0"/>
        <w:snapToGrid w:val="0"/>
        <w:spacing w:line="300" w:lineRule="auto"/>
        <w:ind w:firstLineChars="200" w:firstLine="640"/>
        <w:jc w:val="left"/>
        <w:rPr>
          <w:rFonts w:eastAsia="方正仿宋_GBK"/>
          <w:sz w:val="32"/>
          <w:szCs w:val="32"/>
        </w:rPr>
      </w:pPr>
      <w:r>
        <w:rPr>
          <w:rFonts w:eastAsia="方正仿宋_GBK"/>
          <w:sz w:val="32"/>
          <w:szCs w:val="32"/>
        </w:rPr>
        <w:br w:type="page"/>
      </w:r>
    </w:p>
    <w:p w:rsidR="00A955DF" w:rsidRDefault="00FC3EA9">
      <w:pPr>
        <w:adjustRightInd w:val="0"/>
        <w:snapToGrid w:val="0"/>
        <w:spacing w:line="300" w:lineRule="auto"/>
        <w:jc w:val="center"/>
        <w:rPr>
          <w:rFonts w:eastAsia="方正黑体_GBK"/>
          <w:sz w:val="32"/>
          <w:szCs w:val="32"/>
        </w:rPr>
      </w:pPr>
      <w:r>
        <w:rPr>
          <w:rFonts w:eastAsia="方正黑体_GBK"/>
          <w:sz w:val="32"/>
          <w:szCs w:val="32"/>
        </w:rPr>
        <w:lastRenderedPageBreak/>
        <w:t>第一章</w:t>
      </w:r>
      <w:r>
        <w:rPr>
          <w:rFonts w:eastAsia="方正黑体_GBK"/>
          <w:sz w:val="32"/>
          <w:szCs w:val="32"/>
        </w:rPr>
        <w:t xml:space="preserve">  </w:t>
      </w:r>
      <w:r>
        <w:rPr>
          <w:rFonts w:eastAsia="方正黑体_GBK"/>
          <w:sz w:val="32"/>
          <w:szCs w:val="32"/>
        </w:rPr>
        <w:t>项目概况</w:t>
      </w:r>
    </w:p>
    <w:p w:rsidR="00A955DF" w:rsidRDefault="00FC3EA9">
      <w:pPr>
        <w:adjustRightInd w:val="0"/>
        <w:snapToGrid w:val="0"/>
        <w:spacing w:line="640" w:lineRule="exact"/>
        <w:ind w:firstLineChars="200" w:firstLine="600"/>
        <w:jc w:val="left"/>
        <w:rPr>
          <w:rFonts w:eastAsia="方正仿宋_GBK"/>
          <w:bCs/>
          <w:sz w:val="30"/>
          <w:szCs w:val="30"/>
          <w:u w:val="single"/>
        </w:rPr>
      </w:pPr>
      <w:r>
        <w:rPr>
          <w:rFonts w:eastAsia="方正仿宋_GBK"/>
          <w:bCs/>
          <w:sz w:val="30"/>
          <w:szCs w:val="30"/>
          <w:u w:val="single"/>
        </w:rPr>
        <w:t>南京市医疗保险管理中心</w:t>
      </w:r>
      <w:r>
        <w:rPr>
          <w:rFonts w:eastAsia="方正仿宋_GBK" w:hint="eastAsia"/>
          <w:bCs/>
          <w:sz w:val="30"/>
          <w:szCs w:val="30"/>
          <w:u w:val="single"/>
        </w:rPr>
        <w:t>经办机构专项审计</w:t>
      </w:r>
      <w:r>
        <w:rPr>
          <w:rFonts w:eastAsia="方正仿宋_GBK"/>
          <w:bCs/>
          <w:sz w:val="30"/>
          <w:szCs w:val="30"/>
        </w:rPr>
        <w:t>（项目名称）采用比选方式发包，</w:t>
      </w:r>
      <w:r>
        <w:rPr>
          <w:rFonts w:eastAsia="方正仿宋_GBK"/>
          <w:sz w:val="30"/>
          <w:szCs w:val="30"/>
          <w:lang w:val="zh-CN"/>
        </w:rPr>
        <w:t>资金情况已落实。</w:t>
      </w:r>
    </w:p>
    <w:p w:rsidR="00A955DF" w:rsidRDefault="00FC3EA9">
      <w:pPr>
        <w:numPr>
          <w:ilvl w:val="0"/>
          <w:numId w:val="1"/>
        </w:numPr>
        <w:autoSpaceDE w:val="0"/>
        <w:autoSpaceDN w:val="0"/>
        <w:adjustRightInd w:val="0"/>
        <w:snapToGrid w:val="0"/>
        <w:spacing w:line="640" w:lineRule="exact"/>
        <w:ind w:firstLineChars="200" w:firstLine="600"/>
        <w:jc w:val="left"/>
        <w:rPr>
          <w:rFonts w:eastAsia="方正仿宋_GBK"/>
          <w:bCs/>
          <w:sz w:val="30"/>
          <w:szCs w:val="30"/>
          <w:u w:val="single"/>
        </w:rPr>
      </w:pPr>
      <w:r>
        <w:rPr>
          <w:rFonts w:eastAsia="方正仿宋_GBK"/>
          <w:sz w:val="30"/>
          <w:szCs w:val="30"/>
          <w:lang w:val="zh-CN"/>
        </w:rPr>
        <w:t>项目名称：</w:t>
      </w:r>
      <w:r>
        <w:rPr>
          <w:rFonts w:eastAsia="方正仿宋_GBK"/>
          <w:bCs/>
          <w:sz w:val="30"/>
          <w:szCs w:val="30"/>
          <w:u w:val="single"/>
        </w:rPr>
        <w:t>南京市医疗保险管理中心</w:t>
      </w:r>
      <w:r>
        <w:rPr>
          <w:rFonts w:eastAsia="方正仿宋_GBK" w:hint="eastAsia"/>
          <w:bCs/>
          <w:sz w:val="30"/>
          <w:szCs w:val="30"/>
          <w:u w:val="single"/>
        </w:rPr>
        <w:t>经办机构专项审计</w:t>
      </w:r>
    </w:p>
    <w:p w:rsidR="00A955DF" w:rsidRDefault="00FC3EA9">
      <w:pPr>
        <w:numPr>
          <w:ilvl w:val="0"/>
          <w:numId w:val="1"/>
        </w:num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采购内容：具体详见比选文件。</w:t>
      </w:r>
    </w:p>
    <w:p w:rsidR="00A955DF" w:rsidRDefault="00FC3EA9">
      <w:pPr>
        <w:widowControl/>
        <w:shd w:val="clear" w:color="auto" w:fill="FFFFFF"/>
        <w:adjustRightInd w:val="0"/>
        <w:snapToGrid w:val="0"/>
        <w:spacing w:line="640" w:lineRule="exact"/>
        <w:ind w:firstLineChars="200" w:firstLine="600"/>
        <w:jc w:val="left"/>
        <w:rPr>
          <w:rFonts w:eastAsia="方正仿宋_GBK"/>
          <w:kern w:val="0"/>
          <w:sz w:val="30"/>
          <w:szCs w:val="30"/>
        </w:rPr>
      </w:pPr>
      <w:r>
        <w:rPr>
          <w:rFonts w:eastAsia="方正仿宋_GBK"/>
          <w:sz w:val="30"/>
          <w:szCs w:val="30"/>
          <w:lang w:val="zh-CN"/>
        </w:rPr>
        <w:t>3</w:t>
      </w:r>
      <w:r>
        <w:rPr>
          <w:rFonts w:eastAsia="方正仿宋_GBK"/>
          <w:sz w:val="30"/>
          <w:szCs w:val="30"/>
        </w:rPr>
        <w:t>.</w:t>
      </w:r>
      <w:r>
        <w:rPr>
          <w:rFonts w:eastAsia="方正仿宋_GBK"/>
          <w:sz w:val="30"/>
          <w:szCs w:val="30"/>
          <w:lang w:val="zh-CN"/>
        </w:rPr>
        <w:t>工</w:t>
      </w:r>
      <w:r>
        <w:rPr>
          <w:rFonts w:eastAsia="方正仿宋_GBK"/>
          <w:kern w:val="0"/>
          <w:sz w:val="30"/>
          <w:szCs w:val="30"/>
        </w:rPr>
        <w:t>期：</w:t>
      </w:r>
      <w:r>
        <w:rPr>
          <w:rFonts w:eastAsia="方正仿宋_GBK"/>
          <w:kern w:val="0"/>
          <w:sz w:val="30"/>
          <w:szCs w:val="30"/>
          <w:u w:val="single"/>
        </w:rPr>
        <w:t>90</w:t>
      </w:r>
      <w:r>
        <w:rPr>
          <w:rFonts w:eastAsia="方正仿宋_GBK"/>
          <w:kern w:val="0"/>
          <w:sz w:val="30"/>
          <w:szCs w:val="30"/>
          <w:u w:val="single"/>
        </w:rPr>
        <w:t>天</w:t>
      </w:r>
      <w:r>
        <w:rPr>
          <w:rFonts w:eastAsia="方正仿宋_GBK"/>
          <w:kern w:val="0"/>
          <w:sz w:val="30"/>
          <w:szCs w:val="30"/>
        </w:rPr>
        <w:t>。</w:t>
      </w:r>
    </w:p>
    <w:p w:rsidR="00A955DF" w:rsidRDefault="00FC3EA9">
      <w:pPr>
        <w:pStyle w:val="af2"/>
        <w:widowControl/>
        <w:shd w:val="clear" w:color="auto" w:fill="FFFFFF"/>
        <w:adjustRightInd w:val="0"/>
        <w:snapToGrid w:val="0"/>
        <w:spacing w:line="640" w:lineRule="exact"/>
        <w:ind w:left="0" w:firstLineChars="200" w:firstLine="600"/>
        <w:jc w:val="left"/>
        <w:rPr>
          <w:rFonts w:eastAsia="方正仿宋_GBK"/>
          <w:sz w:val="30"/>
          <w:szCs w:val="30"/>
          <w:lang w:val="zh-CN"/>
        </w:rPr>
      </w:pPr>
      <w:r>
        <w:rPr>
          <w:rFonts w:eastAsia="方正仿宋_GBK"/>
          <w:sz w:val="30"/>
          <w:szCs w:val="30"/>
        </w:rPr>
        <w:t>4.</w:t>
      </w:r>
      <w:r>
        <w:rPr>
          <w:rFonts w:eastAsia="方正仿宋_GBK"/>
          <w:sz w:val="30"/>
          <w:szCs w:val="30"/>
          <w:lang w:val="zh-CN"/>
        </w:rPr>
        <w:t>交付地点：南京市建邺区水西门大街</w:t>
      </w:r>
      <w:r>
        <w:rPr>
          <w:rFonts w:eastAsia="方正仿宋_GBK"/>
          <w:sz w:val="30"/>
          <w:szCs w:val="30"/>
          <w:lang w:val="zh-CN"/>
        </w:rPr>
        <w:t>61</w:t>
      </w:r>
      <w:r>
        <w:rPr>
          <w:rFonts w:eastAsia="方正仿宋_GBK"/>
          <w:sz w:val="30"/>
          <w:szCs w:val="30"/>
          <w:lang w:val="zh-CN"/>
        </w:rPr>
        <w:t>号。</w:t>
      </w:r>
    </w:p>
    <w:p w:rsidR="00A955DF" w:rsidRDefault="00FC3EA9">
      <w:pPr>
        <w:pStyle w:val="a0"/>
        <w:autoSpaceDE w:val="0"/>
        <w:autoSpaceDN w:val="0"/>
        <w:adjustRightInd w:val="0"/>
        <w:snapToGrid w:val="0"/>
        <w:spacing w:after="0" w:line="640" w:lineRule="exact"/>
        <w:ind w:firstLineChars="200" w:firstLine="600"/>
        <w:jc w:val="left"/>
        <w:rPr>
          <w:rFonts w:eastAsia="方正仿宋_GBK"/>
          <w:sz w:val="30"/>
          <w:szCs w:val="30"/>
          <w:lang w:val="zh-CN"/>
        </w:rPr>
      </w:pPr>
      <w:r>
        <w:rPr>
          <w:rFonts w:eastAsia="方正仿宋_GBK"/>
          <w:sz w:val="30"/>
          <w:szCs w:val="30"/>
        </w:rPr>
        <w:t>5.</w:t>
      </w:r>
      <w:r>
        <w:rPr>
          <w:rFonts w:eastAsia="方正仿宋_GBK"/>
          <w:sz w:val="30"/>
          <w:szCs w:val="30"/>
          <w:lang w:val="zh-CN"/>
        </w:rPr>
        <w:t>采购项目预算（最高限价）：</w:t>
      </w:r>
      <w:r>
        <w:rPr>
          <w:rFonts w:eastAsia="方正仿宋_GBK" w:hint="eastAsia"/>
          <w:sz w:val="30"/>
          <w:szCs w:val="30"/>
        </w:rPr>
        <w:t>4.17</w:t>
      </w:r>
      <w:r>
        <w:rPr>
          <w:rFonts w:eastAsia="方正仿宋_GBK"/>
          <w:sz w:val="30"/>
          <w:szCs w:val="30"/>
          <w:lang w:val="zh-CN"/>
        </w:rPr>
        <w:t>万元（人民币，含税）。</w:t>
      </w:r>
    </w:p>
    <w:p w:rsidR="00A955DF" w:rsidRDefault="00FC3EA9">
      <w:pPr>
        <w:spacing w:line="640" w:lineRule="exact"/>
        <w:ind w:firstLineChars="200" w:firstLine="600"/>
        <w:jc w:val="left"/>
      </w:pPr>
      <w:r>
        <w:rPr>
          <w:rFonts w:eastAsia="方正仿宋_GBK"/>
          <w:sz w:val="30"/>
          <w:szCs w:val="30"/>
          <w:lang w:val="zh-CN"/>
        </w:rPr>
        <w:t>6</w:t>
      </w:r>
      <w:r>
        <w:rPr>
          <w:rFonts w:eastAsia="方正仿宋_GBK"/>
          <w:sz w:val="30"/>
          <w:szCs w:val="30"/>
        </w:rPr>
        <w:t>.</w:t>
      </w:r>
      <w:r>
        <w:rPr>
          <w:rFonts w:eastAsia="方正仿宋_GBK"/>
          <w:sz w:val="30"/>
          <w:szCs w:val="30"/>
          <w:lang w:val="zh-CN"/>
        </w:rPr>
        <w:t>采购需求：按照</w:t>
      </w:r>
      <w:r>
        <w:rPr>
          <w:rFonts w:eastAsia="方正仿宋_GBK" w:hint="eastAsia"/>
          <w:sz w:val="30"/>
          <w:szCs w:val="30"/>
        </w:rPr>
        <w:t>医疗保险内部控制管理规程、</w:t>
      </w:r>
      <w:r>
        <w:rPr>
          <w:rFonts w:eastAsia="方正仿宋_GBK"/>
          <w:sz w:val="30"/>
          <w:szCs w:val="30"/>
          <w:lang w:val="zh-CN"/>
        </w:rPr>
        <w:t>医保经办核查指引、</w:t>
      </w:r>
      <w:r>
        <w:rPr>
          <w:rFonts w:eastAsia="方正仿宋_GBK" w:hint="eastAsia"/>
          <w:sz w:val="30"/>
          <w:szCs w:val="30"/>
        </w:rPr>
        <w:t>南京市医疗保险管理中心内部控制管理实施细则、</w:t>
      </w:r>
      <w:r>
        <w:rPr>
          <w:rFonts w:eastAsia="方正仿宋_GBK"/>
          <w:sz w:val="30"/>
          <w:szCs w:val="30"/>
          <w:lang w:val="zh-CN"/>
        </w:rPr>
        <w:t>专项检查等要求，审计经办机构管理是否规范，提出合理有效的整改意见及建议，助力经办机构提升经办服务管理水平。</w:t>
      </w:r>
    </w:p>
    <w:p w:rsidR="00A955DF" w:rsidRDefault="00FC3EA9">
      <w:pPr>
        <w:shd w:val="clear" w:color="auto" w:fill="FFFFFF"/>
        <w:adjustRightInd w:val="0"/>
        <w:snapToGrid w:val="0"/>
        <w:spacing w:line="640" w:lineRule="exact"/>
        <w:ind w:firstLineChars="200" w:firstLine="600"/>
        <w:rPr>
          <w:rFonts w:eastAsia="方正仿宋_GBK"/>
          <w:sz w:val="30"/>
          <w:szCs w:val="30"/>
          <w:lang w:val="zh-CN"/>
        </w:rPr>
      </w:pPr>
      <w:r>
        <w:rPr>
          <w:rFonts w:eastAsia="方正仿宋_GBK"/>
          <w:sz w:val="30"/>
          <w:szCs w:val="30"/>
        </w:rPr>
        <w:t>7.</w:t>
      </w:r>
      <w:r>
        <w:rPr>
          <w:rFonts w:eastAsia="方正仿宋_GBK"/>
          <w:sz w:val="30"/>
          <w:szCs w:val="30"/>
          <w:lang w:val="zh-CN"/>
        </w:rPr>
        <w:t>合同履行期限：合同签订之日起</w:t>
      </w:r>
      <w:r>
        <w:rPr>
          <w:rFonts w:eastAsia="方正仿宋_GBK"/>
          <w:sz w:val="30"/>
          <w:szCs w:val="30"/>
        </w:rPr>
        <w:t>90</w:t>
      </w:r>
      <w:r>
        <w:rPr>
          <w:rFonts w:eastAsia="方正仿宋_GBK"/>
          <w:sz w:val="30"/>
          <w:szCs w:val="30"/>
          <w:lang w:val="zh-CN"/>
        </w:rPr>
        <w:t>日内完成核查并具备验收条件。</w:t>
      </w:r>
    </w:p>
    <w:p w:rsidR="00A955DF" w:rsidRDefault="00FC3EA9">
      <w:pPr>
        <w:pStyle w:val="a0"/>
        <w:autoSpaceDE w:val="0"/>
        <w:autoSpaceDN w:val="0"/>
        <w:adjustRightInd w:val="0"/>
        <w:snapToGrid w:val="0"/>
        <w:spacing w:after="0" w:line="640" w:lineRule="exact"/>
        <w:ind w:firstLineChars="200" w:firstLine="600"/>
        <w:jc w:val="left"/>
        <w:rPr>
          <w:rFonts w:eastAsia="方正仿宋_GBK"/>
          <w:sz w:val="30"/>
          <w:szCs w:val="30"/>
          <w:lang w:val="zh-CN"/>
        </w:rPr>
      </w:pPr>
      <w:r>
        <w:rPr>
          <w:rFonts w:eastAsia="方正仿宋_GBK"/>
          <w:sz w:val="30"/>
          <w:szCs w:val="30"/>
          <w:lang w:val="zh-CN"/>
        </w:rPr>
        <w:t>8</w:t>
      </w:r>
      <w:r>
        <w:rPr>
          <w:rFonts w:eastAsia="方正仿宋_GBK"/>
          <w:sz w:val="30"/>
          <w:szCs w:val="30"/>
        </w:rPr>
        <w:t>.</w:t>
      </w:r>
      <w:r>
        <w:rPr>
          <w:rFonts w:eastAsia="方正仿宋_GBK"/>
          <w:sz w:val="30"/>
          <w:szCs w:val="30"/>
          <w:lang w:val="zh-CN"/>
        </w:rPr>
        <w:t>本项目不接受联合体且不得分包或者转包。</w:t>
      </w:r>
    </w:p>
    <w:p w:rsidR="00A955DF" w:rsidRDefault="00FC3EA9">
      <w:pPr>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rPr>
        <w:t>9.</w:t>
      </w:r>
      <w:r>
        <w:rPr>
          <w:rFonts w:eastAsia="方正仿宋_GBK"/>
          <w:sz w:val="30"/>
          <w:szCs w:val="30"/>
          <w:lang w:val="zh-CN"/>
        </w:rPr>
        <w:t>比选</w:t>
      </w:r>
      <w:r>
        <w:rPr>
          <w:rFonts w:eastAsia="方正仿宋_GBK" w:hint="eastAsia"/>
          <w:sz w:val="30"/>
          <w:szCs w:val="30"/>
          <w:lang w:val="zh-CN"/>
        </w:rPr>
        <w:t>申请</w:t>
      </w:r>
      <w:r>
        <w:rPr>
          <w:rFonts w:eastAsia="方正仿宋_GBK"/>
          <w:sz w:val="30"/>
          <w:szCs w:val="30"/>
          <w:lang w:val="zh-CN"/>
        </w:rPr>
        <w:t>人应具备的资格条件：</w:t>
      </w:r>
    </w:p>
    <w:p w:rsidR="00A955DF" w:rsidRDefault="00FC3EA9">
      <w:pPr>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lang w:val="zh-CN"/>
        </w:rPr>
        <w:t>1</w:t>
      </w:r>
      <w:r>
        <w:rPr>
          <w:rFonts w:eastAsia="方正仿宋_GBK"/>
          <w:sz w:val="30"/>
          <w:szCs w:val="30"/>
          <w:lang w:val="zh-CN"/>
        </w:rPr>
        <w:t>）具有独立承担民事责任的能力（提供有效营业执照复印件加盖公章）；</w:t>
      </w:r>
    </w:p>
    <w:p w:rsidR="00A955DF" w:rsidRDefault="00FC3EA9">
      <w:pPr>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lang w:val="zh-CN"/>
        </w:rPr>
        <w:t>2</w:t>
      </w:r>
      <w:r>
        <w:rPr>
          <w:rFonts w:eastAsia="方正仿宋_GBK"/>
          <w:sz w:val="30"/>
          <w:szCs w:val="30"/>
          <w:lang w:val="zh-CN"/>
        </w:rPr>
        <w:t>）提供以下承诺书原件并加盖公章：</w:t>
      </w:r>
    </w:p>
    <w:p w:rsidR="00A955DF" w:rsidRDefault="00FC3EA9">
      <w:pPr>
        <w:pStyle w:val="af2"/>
        <w:adjustRightInd w:val="0"/>
        <w:snapToGrid w:val="0"/>
        <w:spacing w:line="640" w:lineRule="exact"/>
        <w:ind w:left="0" w:firstLineChars="200" w:firstLine="600"/>
        <w:jc w:val="left"/>
        <w:rPr>
          <w:rFonts w:eastAsia="方正仿宋_GBK"/>
          <w:sz w:val="30"/>
          <w:szCs w:val="30"/>
          <w:lang w:val="zh-CN"/>
        </w:rPr>
      </w:pPr>
      <w:bookmarkStart w:id="1" w:name="_GoBack"/>
      <w:r>
        <w:rPr>
          <w:rFonts w:ascii="微软雅黑" w:eastAsia="微软雅黑" w:hAnsi="微软雅黑" w:cs="微软雅黑"/>
          <w:sz w:val="30"/>
          <w:szCs w:val="30"/>
          <w:lang w:val="zh-CN"/>
        </w:rPr>
        <w:t>①</w:t>
      </w:r>
      <w:bookmarkEnd w:id="1"/>
      <w:r>
        <w:rPr>
          <w:rFonts w:eastAsia="方正仿宋_GBK"/>
          <w:sz w:val="30"/>
          <w:szCs w:val="30"/>
          <w:lang w:val="zh-CN"/>
        </w:rPr>
        <w:t>企业未处于被责令停业、评审资格被取消或者财产被接管、冻结和破产状态；</w:t>
      </w:r>
    </w:p>
    <w:p w:rsidR="00A955DF" w:rsidRDefault="00FC3EA9">
      <w:pPr>
        <w:pStyle w:val="af2"/>
        <w:tabs>
          <w:tab w:val="left" w:pos="1134"/>
        </w:tabs>
        <w:autoSpaceDE w:val="0"/>
        <w:autoSpaceDN w:val="0"/>
        <w:adjustRightInd w:val="0"/>
        <w:snapToGrid w:val="0"/>
        <w:spacing w:line="640" w:lineRule="exact"/>
        <w:ind w:left="0" w:firstLineChars="200" w:firstLine="600"/>
        <w:jc w:val="left"/>
        <w:rPr>
          <w:rFonts w:eastAsia="方正仿宋_GBK"/>
          <w:sz w:val="30"/>
          <w:szCs w:val="30"/>
          <w:lang w:val="zh-CN"/>
        </w:rPr>
      </w:pPr>
      <w:r>
        <w:rPr>
          <w:rFonts w:ascii="微软雅黑" w:eastAsia="微软雅黑" w:hAnsi="微软雅黑" w:cs="微软雅黑"/>
          <w:sz w:val="30"/>
          <w:szCs w:val="30"/>
          <w:lang w:val="zh-CN"/>
        </w:rPr>
        <w:lastRenderedPageBreak/>
        <w:t>②</w:t>
      </w:r>
      <w:r>
        <w:rPr>
          <w:rFonts w:eastAsia="方正仿宋_GBK"/>
          <w:sz w:val="30"/>
          <w:szCs w:val="30"/>
          <w:lang w:val="zh-CN"/>
        </w:rPr>
        <w:t>参加本项目政府采购活动前三年内，在经营活动中没有重大违法记录（提供参加本次政府采购活动前</w:t>
      </w:r>
      <w:r>
        <w:rPr>
          <w:rFonts w:eastAsia="方正仿宋_GBK"/>
          <w:sz w:val="30"/>
          <w:szCs w:val="30"/>
          <w:lang w:val="zh-CN"/>
        </w:rPr>
        <w:t xml:space="preserve"> 3 </w:t>
      </w:r>
      <w:r>
        <w:rPr>
          <w:rFonts w:eastAsia="方正仿宋_GBK"/>
          <w:sz w:val="30"/>
          <w:szCs w:val="30"/>
          <w:lang w:val="zh-CN"/>
        </w:rPr>
        <w:t>年内在经营活动中没有重大违法记录的书面声明）（格式见附件）；</w:t>
      </w:r>
    </w:p>
    <w:p w:rsidR="00A955DF" w:rsidRDefault="00FC3EA9">
      <w:pPr>
        <w:pStyle w:val="af2"/>
        <w:tabs>
          <w:tab w:val="left" w:pos="0"/>
        </w:tabs>
        <w:autoSpaceDE w:val="0"/>
        <w:autoSpaceDN w:val="0"/>
        <w:adjustRightInd w:val="0"/>
        <w:snapToGrid w:val="0"/>
        <w:spacing w:line="640" w:lineRule="exact"/>
        <w:ind w:left="0" w:firstLineChars="200" w:firstLine="600"/>
        <w:rPr>
          <w:rFonts w:eastAsia="方正仿宋_GBK"/>
          <w:sz w:val="30"/>
          <w:szCs w:val="30"/>
        </w:rPr>
      </w:pPr>
      <w:r>
        <w:rPr>
          <w:rFonts w:ascii="微软雅黑" w:eastAsia="微软雅黑" w:hAnsi="微软雅黑" w:cs="微软雅黑"/>
          <w:sz w:val="30"/>
          <w:szCs w:val="30"/>
          <w:lang w:val="zh-CN"/>
        </w:rPr>
        <w:t>③</w:t>
      </w:r>
      <w:r>
        <w:rPr>
          <w:rFonts w:eastAsia="方正仿宋_GBK"/>
          <w:sz w:val="30"/>
          <w:szCs w:val="30"/>
          <w:lang w:val="zh-CN" w:bidi="en-US"/>
        </w:rPr>
        <w:t>具有履行合同所必需的设备和专业技术能力（根据项目需求提供履行合同所必需的</w:t>
      </w:r>
      <w:r>
        <w:rPr>
          <w:rFonts w:eastAsia="方正仿宋_GBK"/>
          <w:sz w:val="30"/>
          <w:szCs w:val="30"/>
        </w:rPr>
        <w:t>设备和专业技术能力的声明或证明材料）；</w:t>
      </w:r>
    </w:p>
    <w:p w:rsidR="00A955DF" w:rsidRDefault="00FC3EA9">
      <w:pPr>
        <w:pStyle w:val="af2"/>
        <w:adjustRightInd w:val="0"/>
        <w:snapToGrid w:val="0"/>
        <w:spacing w:line="640" w:lineRule="exact"/>
        <w:ind w:left="0" w:firstLineChars="200" w:firstLine="600"/>
        <w:jc w:val="left"/>
        <w:rPr>
          <w:rFonts w:eastAsia="方正仿宋_GBK"/>
          <w:sz w:val="30"/>
          <w:szCs w:val="30"/>
        </w:rPr>
      </w:pPr>
      <w:r>
        <w:rPr>
          <w:rFonts w:ascii="微软雅黑" w:eastAsia="微软雅黑" w:hAnsi="微软雅黑" w:cs="微软雅黑" w:hint="eastAsia"/>
          <w:sz w:val="30"/>
          <w:szCs w:val="30"/>
        </w:rPr>
        <w:t>④</w:t>
      </w:r>
      <w:r>
        <w:rPr>
          <w:rFonts w:eastAsia="方正仿宋_GBK"/>
          <w:sz w:val="30"/>
          <w:szCs w:val="30"/>
        </w:rPr>
        <w:t>符合法律、行政法规规定的其他条件。</w:t>
      </w:r>
    </w:p>
    <w:p w:rsidR="00A955DF" w:rsidRDefault="00FC3EA9">
      <w:pPr>
        <w:tabs>
          <w:tab w:val="left" w:pos="524"/>
        </w:tabs>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3</w:t>
      </w:r>
      <w:r>
        <w:rPr>
          <w:rFonts w:eastAsia="方正仿宋_GBK"/>
          <w:sz w:val="30"/>
          <w:szCs w:val="30"/>
        </w:rPr>
        <w:t>）拒绝下述比选申请人参加本次采购活动</w:t>
      </w:r>
      <w:r>
        <w:rPr>
          <w:rFonts w:eastAsia="方正仿宋_GBK"/>
          <w:sz w:val="30"/>
          <w:szCs w:val="30"/>
        </w:rPr>
        <w:t>:</w:t>
      </w:r>
    </w:p>
    <w:p w:rsidR="00A955DF" w:rsidRDefault="00FC3EA9">
      <w:pPr>
        <w:tabs>
          <w:tab w:val="left" w:pos="1134"/>
        </w:tabs>
        <w:autoSpaceDE w:val="0"/>
        <w:autoSpaceDN w:val="0"/>
        <w:adjustRightInd w:val="0"/>
        <w:snapToGrid w:val="0"/>
        <w:spacing w:line="640" w:lineRule="exact"/>
        <w:ind w:firstLineChars="250" w:firstLine="750"/>
        <w:jc w:val="left"/>
        <w:rPr>
          <w:rFonts w:eastAsia="方正仿宋_GBK"/>
          <w:sz w:val="30"/>
          <w:szCs w:val="30"/>
        </w:rPr>
      </w:pPr>
      <w:r>
        <w:rPr>
          <w:rFonts w:eastAsia="方正仿宋_GBK"/>
          <w:sz w:val="30"/>
          <w:szCs w:val="30"/>
        </w:rPr>
        <w:t>响应人被</w:t>
      </w:r>
      <w:r>
        <w:rPr>
          <w:rFonts w:eastAsia="方正仿宋_GBK"/>
          <w:sz w:val="30"/>
          <w:szCs w:val="30"/>
        </w:rPr>
        <w:t>“</w:t>
      </w:r>
      <w:r>
        <w:rPr>
          <w:rFonts w:eastAsia="方正仿宋_GBK"/>
          <w:sz w:val="30"/>
          <w:szCs w:val="30"/>
        </w:rPr>
        <w:t>信用中国</w:t>
      </w:r>
      <w:r>
        <w:rPr>
          <w:rFonts w:eastAsia="方正仿宋_GBK"/>
          <w:sz w:val="30"/>
          <w:szCs w:val="30"/>
        </w:rPr>
        <w:t>”</w:t>
      </w:r>
      <w:r>
        <w:rPr>
          <w:rFonts w:eastAsia="方正仿宋_GBK"/>
          <w:sz w:val="30"/>
          <w:szCs w:val="30"/>
        </w:rPr>
        <w:t>网站（</w:t>
      </w:r>
      <w:hyperlink r:id="rId9">
        <w:r>
          <w:rPr>
            <w:rFonts w:eastAsia="方正仿宋_GBK"/>
            <w:sz w:val="30"/>
            <w:szCs w:val="30"/>
          </w:rPr>
          <w:t>www.creditchina.gov.cn</w:t>
        </w:r>
      </w:hyperlink>
      <w:r>
        <w:rPr>
          <w:rFonts w:eastAsia="方正仿宋_GBK"/>
          <w:sz w:val="30"/>
          <w:szCs w:val="30"/>
        </w:rPr>
        <w:t>）、</w:t>
      </w:r>
      <w:r>
        <w:rPr>
          <w:rFonts w:eastAsia="方正仿宋_GBK"/>
          <w:sz w:val="30"/>
          <w:szCs w:val="30"/>
        </w:rPr>
        <w:t>“</w:t>
      </w:r>
      <w:r>
        <w:rPr>
          <w:rFonts w:eastAsia="方正仿宋_GBK"/>
          <w:sz w:val="30"/>
          <w:szCs w:val="30"/>
        </w:rPr>
        <w:t>中国政府采购网</w:t>
      </w:r>
      <w:r>
        <w:rPr>
          <w:rFonts w:eastAsia="方正仿宋_GBK"/>
          <w:sz w:val="30"/>
          <w:szCs w:val="30"/>
        </w:rPr>
        <w:t>”(www.ccgp.gov.cn)</w:t>
      </w:r>
      <w:r>
        <w:rPr>
          <w:rFonts w:eastAsia="方正仿宋_GBK"/>
          <w:sz w:val="30"/>
          <w:szCs w:val="30"/>
        </w:rPr>
        <w:t>列入失信被执行人、重大税收违法案件当事人名单、政府采购严重违法失信行为记录名单。</w:t>
      </w:r>
    </w:p>
    <w:p w:rsidR="00A955DF" w:rsidRDefault="00FC3EA9">
      <w:pPr>
        <w:adjustRightInd w:val="0"/>
        <w:snapToGrid w:val="0"/>
        <w:spacing w:line="640" w:lineRule="exact"/>
        <w:ind w:firstLineChars="200" w:firstLine="600"/>
        <w:jc w:val="left"/>
        <w:rPr>
          <w:rFonts w:eastAsia="方正仿宋_GBK"/>
          <w:sz w:val="30"/>
          <w:szCs w:val="30"/>
        </w:rPr>
      </w:pPr>
      <w:r>
        <w:rPr>
          <w:rFonts w:eastAsia="方正仿宋_GBK"/>
          <w:sz w:val="30"/>
          <w:szCs w:val="30"/>
        </w:rPr>
        <w:t>10.</w:t>
      </w:r>
      <w:r>
        <w:rPr>
          <w:rFonts w:eastAsia="方正仿宋_GBK"/>
          <w:sz w:val="30"/>
          <w:szCs w:val="30"/>
        </w:rPr>
        <w:t>比选文件获取方式：南京市医疗保障局官网（</w:t>
      </w:r>
      <w:r>
        <w:rPr>
          <w:rFonts w:eastAsia="方正仿宋_GBK"/>
          <w:sz w:val="30"/>
          <w:szCs w:val="30"/>
        </w:rPr>
        <w:t>https://ybj.nanjing.gov.cn/</w:t>
      </w:r>
      <w:r>
        <w:rPr>
          <w:rFonts w:eastAsia="方正仿宋_GBK"/>
          <w:sz w:val="30"/>
          <w:szCs w:val="30"/>
        </w:rPr>
        <w:t>）；</w:t>
      </w:r>
    </w:p>
    <w:p w:rsidR="00A955DF" w:rsidRDefault="00FC3EA9">
      <w:pPr>
        <w:adjustRightInd w:val="0"/>
        <w:snapToGrid w:val="0"/>
        <w:spacing w:line="640" w:lineRule="exact"/>
        <w:ind w:firstLineChars="250" w:firstLine="750"/>
        <w:jc w:val="left"/>
        <w:rPr>
          <w:rFonts w:eastAsia="方正仿宋_GBK"/>
          <w:sz w:val="30"/>
          <w:szCs w:val="30"/>
        </w:rPr>
      </w:pPr>
      <w:r>
        <w:rPr>
          <w:rFonts w:eastAsia="方正仿宋_GBK"/>
          <w:sz w:val="30"/>
          <w:szCs w:val="30"/>
        </w:rPr>
        <w:t>获取时间：</w:t>
      </w:r>
      <w:r>
        <w:rPr>
          <w:rFonts w:eastAsia="方正仿宋_GBK"/>
          <w:sz w:val="30"/>
          <w:szCs w:val="30"/>
        </w:rPr>
        <w:t>202</w:t>
      </w:r>
      <w:r>
        <w:rPr>
          <w:rFonts w:eastAsia="方正仿宋_GBK" w:hint="eastAsia"/>
          <w:sz w:val="30"/>
          <w:szCs w:val="30"/>
        </w:rPr>
        <w:t>6</w:t>
      </w:r>
      <w:r>
        <w:rPr>
          <w:rFonts w:eastAsia="方正仿宋_GBK"/>
          <w:sz w:val="30"/>
          <w:szCs w:val="30"/>
        </w:rPr>
        <w:t>年</w:t>
      </w:r>
      <w:r>
        <w:rPr>
          <w:rFonts w:eastAsia="方正仿宋_GBK" w:hint="eastAsia"/>
          <w:sz w:val="30"/>
          <w:szCs w:val="30"/>
        </w:rPr>
        <w:t>2</w:t>
      </w:r>
      <w:r>
        <w:rPr>
          <w:rFonts w:eastAsia="方正仿宋_GBK"/>
          <w:sz w:val="30"/>
          <w:szCs w:val="30"/>
        </w:rPr>
        <w:t>月</w:t>
      </w:r>
      <w:r>
        <w:rPr>
          <w:rFonts w:eastAsia="方正仿宋_GBK" w:hint="eastAsia"/>
          <w:sz w:val="30"/>
          <w:szCs w:val="30"/>
        </w:rPr>
        <w:t>12</w:t>
      </w:r>
      <w:r>
        <w:rPr>
          <w:rFonts w:eastAsia="方正仿宋_GBK"/>
          <w:sz w:val="30"/>
          <w:szCs w:val="30"/>
        </w:rPr>
        <w:t>日至</w:t>
      </w:r>
      <w:r>
        <w:rPr>
          <w:rFonts w:eastAsia="方正仿宋_GBK"/>
          <w:sz w:val="30"/>
          <w:szCs w:val="30"/>
        </w:rPr>
        <w:t>202</w:t>
      </w:r>
      <w:r>
        <w:rPr>
          <w:rFonts w:eastAsia="方正仿宋_GBK" w:hint="eastAsia"/>
          <w:sz w:val="30"/>
          <w:szCs w:val="30"/>
        </w:rPr>
        <w:t>6</w:t>
      </w:r>
      <w:r>
        <w:rPr>
          <w:rFonts w:eastAsia="方正仿宋_GBK"/>
          <w:sz w:val="30"/>
          <w:szCs w:val="30"/>
        </w:rPr>
        <w:t>年</w:t>
      </w:r>
      <w:r>
        <w:rPr>
          <w:rFonts w:eastAsia="方正仿宋_GBK" w:hint="eastAsia"/>
          <w:sz w:val="30"/>
          <w:szCs w:val="30"/>
        </w:rPr>
        <w:t>2</w:t>
      </w:r>
      <w:r>
        <w:rPr>
          <w:rFonts w:eastAsia="方正仿宋_GBK"/>
          <w:sz w:val="30"/>
          <w:szCs w:val="30"/>
        </w:rPr>
        <w:t>月</w:t>
      </w:r>
      <w:r>
        <w:rPr>
          <w:rFonts w:eastAsia="方正仿宋_GBK" w:hint="eastAsia"/>
          <w:sz w:val="30"/>
          <w:szCs w:val="30"/>
        </w:rPr>
        <w:t>24</w:t>
      </w:r>
      <w:r>
        <w:rPr>
          <w:rFonts w:eastAsia="方正仿宋_GBK"/>
          <w:sz w:val="30"/>
          <w:szCs w:val="30"/>
        </w:rPr>
        <w:t>日。</w:t>
      </w:r>
    </w:p>
    <w:p w:rsidR="00A955DF" w:rsidRDefault="00FC3EA9">
      <w:pPr>
        <w:adjustRightInd w:val="0"/>
        <w:snapToGrid w:val="0"/>
        <w:spacing w:line="640" w:lineRule="exact"/>
        <w:ind w:firstLineChars="200" w:firstLine="600"/>
        <w:jc w:val="left"/>
        <w:rPr>
          <w:rFonts w:eastAsia="方正仿宋_GBK"/>
          <w:sz w:val="30"/>
          <w:szCs w:val="30"/>
        </w:rPr>
      </w:pPr>
      <w:r>
        <w:rPr>
          <w:rFonts w:eastAsia="方正仿宋_GBK"/>
          <w:sz w:val="30"/>
          <w:szCs w:val="30"/>
        </w:rPr>
        <w:t>11.</w:t>
      </w:r>
      <w:r>
        <w:rPr>
          <w:rFonts w:eastAsia="方正仿宋_GBK"/>
          <w:sz w:val="30"/>
          <w:szCs w:val="30"/>
        </w:rPr>
        <w:t>评审方式：综合评价法</w:t>
      </w:r>
    </w:p>
    <w:p w:rsidR="00A955DF" w:rsidRDefault="00FC3EA9">
      <w:pPr>
        <w:pStyle w:val="ac"/>
        <w:shd w:val="clear" w:color="auto" w:fill="FFFFFF"/>
        <w:snapToGrid w:val="0"/>
        <w:spacing w:before="0" w:beforeAutospacing="0" w:after="0" w:afterAutospacing="0" w:line="640" w:lineRule="exact"/>
        <w:ind w:firstLineChars="200" w:firstLine="600"/>
        <w:jc w:val="both"/>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12.</w:t>
      </w:r>
      <w:r>
        <w:rPr>
          <w:rFonts w:ascii="Times New Roman" w:eastAsia="方正仿宋_GBK" w:hAnsi="Times New Roman" w:cs="Times New Roman"/>
          <w:color w:val="000000" w:themeColor="text1"/>
          <w:sz w:val="30"/>
          <w:szCs w:val="30"/>
        </w:rPr>
        <w:t>递交比选文件截止时间：</w:t>
      </w:r>
      <w:r>
        <w:rPr>
          <w:rFonts w:ascii="Times New Roman" w:eastAsia="方正仿宋_GBK" w:hAnsi="Times New Roman" w:cs="Times New Roman"/>
          <w:color w:val="000000" w:themeColor="text1"/>
          <w:sz w:val="30"/>
          <w:szCs w:val="30"/>
        </w:rPr>
        <w:t>202</w:t>
      </w:r>
      <w:r>
        <w:rPr>
          <w:rFonts w:ascii="Times New Roman" w:eastAsia="方正仿宋_GBK" w:hAnsi="Times New Roman" w:cs="Times New Roman" w:hint="eastAsia"/>
          <w:color w:val="000000" w:themeColor="text1"/>
          <w:sz w:val="30"/>
          <w:szCs w:val="30"/>
        </w:rPr>
        <w:t>6</w:t>
      </w:r>
      <w:r>
        <w:rPr>
          <w:rFonts w:ascii="Times New Roman" w:eastAsia="方正仿宋_GBK" w:hAnsi="Times New Roman" w:cs="Times New Roman"/>
          <w:color w:val="000000" w:themeColor="text1"/>
          <w:sz w:val="30"/>
          <w:szCs w:val="30"/>
        </w:rPr>
        <w:t>年</w:t>
      </w:r>
      <w:r>
        <w:rPr>
          <w:rFonts w:ascii="Times New Roman" w:eastAsia="方正仿宋_GBK" w:hAnsi="Times New Roman" w:cs="Times New Roman" w:hint="eastAsia"/>
          <w:color w:val="000000" w:themeColor="text1"/>
          <w:sz w:val="30"/>
          <w:szCs w:val="30"/>
          <w:u w:val="single"/>
        </w:rPr>
        <w:t>2</w:t>
      </w:r>
      <w:r>
        <w:rPr>
          <w:rFonts w:ascii="Times New Roman" w:eastAsia="方正仿宋_GBK" w:hAnsi="Times New Roman" w:cs="Times New Roman"/>
          <w:color w:val="000000" w:themeColor="text1"/>
          <w:sz w:val="30"/>
          <w:szCs w:val="30"/>
        </w:rPr>
        <w:t>月</w:t>
      </w:r>
      <w:r>
        <w:rPr>
          <w:rFonts w:ascii="Times New Roman" w:eastAsia="方正仿宋_GBK" w:hAnsi="Times New Roman" w:cs="Times New Roman"/>
          <w:color w:val="000000" w:themeColor="text1"/>
          <w:sz w:val="30"/>
          <w:szCs w:val="30"/>
          <w:u w:val="single"/>
        </w:rPr>
        <w:t xml:space="preserve"> 2</w:t>
      </w:r>
      <w:r>
        <w:rPr>
          <w:rFonts w:ascii="Times New Roman" w:eastAsia="方正仿宋_GBK" w:hAnsi="Times New Roman" w:cs="Times New Roman" w:hint="eastAsia"/>
          <w:color w:val="000000" w:themeColor="text1"/>
          <w:sz w:val="30"/>
          <w:szCs w:val="30"/>
          <w:u w:val="single"/>
        </w:rPr>
        <w:t>5</w:t>
      </w:r>
      <w:r>
        <w:rPr>
          <w:rFonts w:ascii="Times New Roman" w:eastAsia="方正仿宋_GBK" w:hAnsi="Times New Roman" w:cs="Times New Roman"/>
          <w:color w:val="000000" w:themeColor="text1"/>
          <w:sz w:val="30"/>
          <w:szCs w:val="30"/>
        </w:rPr>
        <w:t>日</w:t>
      </w:r>
      <w:r>
        <w:rPr>
          <w:rFonts w:ascii="Times New Roman" w:eastAsia="方正仿宋_GBK" w:hAnsi="Times New Roman" w:cs="Times New Roman"/>
          <w:color w:val="000000" w:themeColor="text1"/>
          <w:sz w:val="30"/>
          <w:szCs w:val="30"/>
          <w:u w:val="single"/>
        </w:rPr>
        <w:t xml:space="preserve"> 14</w:t>
      </w:r>
      <w:r>
        <w:rPr>
          <w:rFonts w:ascii="Times New Roman" w:eastAsia="方正仿宋_GBK" w:hAnsi="Times New Roman" w:cs="Times New Roman"/>
          <w:color w:val="000000" w:themeColor="text1"/>
          <w:sz w:val="30"/>
          <w:szCs w:val="30"/>
        </w:rPr>
        <w:t>时</w:t>
      </w:r>
      <w:r>
        <w:rPr>
          <w:rFonts w:ascii="Times New Roman" w:eastAsia="方正仿宋_GBK" w:hAnsi="Times New Roman" w:cs="Times New Roman"/>
          <w:color w:val="000000" w:themeColor="text1"/>
          <w:sz w:val="30"/>
          <w:szCs w:val="30"/>
          <w:u w:val="single"/>
        </w:rPr>
        <w:t>00</w:t>
      </w:r>
      <w:r>
        <w:rPr>
          <w:rFonts w:ascii="Times New Roman" w:eastAsia="方正仿宋_GBK" w:hAnsi="Times New Roman" w:cs="Times New Roman"/>
          <w:color w:val="000000" w:themeColor="text1"/>
          <w:sz w:val="30"/>
          <w:szCs w:val="30"/>
        </w:rPr>
        <w:t>分。</w:t>
      </w:r>
    </w:p>
    <w:p w:rsidR="00A955DF" w:rsidRDefault="00FC3EA9">
      <w:pPr>
        <w:adjustRightInd w:val="0"/>
        <w:snapToGrid w:val="0"/>
        <w:spacing w:line="640" w:lineRule="exact"/>
        <w:ind w:firstLineChars="200" w:firstLine="600"/>
        <w:jc w:val="left"/>
        <w:rPr>
          <w:rFonts w:eastAsia="方正仿宋_GBK"/>
          <w:sz w:val="30"/>
          <w:szCs w:val="30"/>
        </w:rPr>
      </w:pPr>
      <w:r>
        <w:rPr>
          <w:rFonts w:eastAsia="方正仿宋_GBK"/>
          <w:sz w:val="30"/>
          <w:szCs w:val="30"/>
        </w:rPr>
        <w:t>递交地点</w:t>
      </w:r>
      <w:r>
        <w:rPr>
          <w:rFonts w:eastAsia="方正仿宋_GBK"/>
          <w:sz w:val="30"/>
          <w:szCs w:val="30"/>
        </w:rPr>
        <w:t xml:space="preserve">: </w:t>
      </w:r>
      <w:r>
        <w:rPr>
          <w:rFonts w:eastAsia="方正仿宋_GBK"/>
          <w:sz w:val="30"/>
          <w:szCs w:val="30"/>
          <w:u w:val="single"/>
        </w:rPr>
        <w:t xml:space="preserve"> </w:t>
      </w:r>
      <w:r>
        <w:rPr>
          <w:rFonts w:eastAsia="方正仿宋_GBK"/>
          <w:sz w:val="30"/>
          <w:szCs w:val="30"/>
          <w:u w:val="single"/>
        </w:rPr>
        <w:t>南京市建邺区水西门大街</w:t>
      </w:r>
      <w:r>
        <w:rPr>
          <w:rFonts w:eastAsia="方正仿宋_GBK"/>
          <w:sz w:val="30"/>
          <w:szCs w:val="30"/>
          <w:u w:val="single"/>
        </w:rPr>
        <w:t>223</w:t>
      </w:r>
      <w:r>
        <w:rPr>
          <w:rFonts w:eastAsia="方正仿宋_GBK"/>
          <w:sz w:val="30"/>
          <w:szCs w:val="30"/>
          <w:u w:val="single"/>
        </w:rPr>
        <w:t>号</w:t>
      </w:r>
      <w:r>
        <w:rPr>
          <w:rFonts w:eastAsia="方正仿宋_GBK"/>
          <w:sz w:val="30"/>
          <w:szCs w:val="30"/>
          <w:u w:val="single"/>
        </w:rPr>
        <w:t>3</w:t>
      </w:r>
      <w:r>
        <w:rPr>
          <w:rFonts w:eastAsia="方正仿宋_GBK"/>
          <w:sz w:val="30"/>
          <w:szCs w:val="30"/>
          <w:u w:val="single"/>
        </w:rPr>
        <w:t>楼</w:t>
      </w:r>
      <w:r>
        <w:rPr>
          <w:rFonts w:eastAsia="方正仿宋_GBK"/>
          <w:sz w:val="30"/>
          <w:szCs w:val="30"/>
          <w:u w:val="single"/>
        </w:rPr>
        <w:t>319</w:t>
      </w:r>
      <w:r>
        <w:rPr>
          <w:rFonts w:eastAsia="方正仿宋_GBK"/>
          <w:sz w:val="30"/>
          <w:szCs w:val="30"/>
          <w:u w:val="single"/>
        </w:rPr>
        <w:t>室</w:t>
      </w:r>
      <w:r>
        <w:rPr>
          <w:rFonts w:eastAsia="方正仿宋_GBK"/>
          <w:sz w:val="30"/>
          <w:szCs w:val="30"/>
          <w:u w:val="single"/>
        </w:rPr>
        <w:t xml:space="preserve">             </w:t>
      </w:r>
    </w:p>
    <w:p w:rsidR="00A955DF" w:rsidRDefault="00FC3EA9">
      <w:pPr>
        <w:adjustRightInd w:val="0"/>
        <w:snapToGrid w:val="0"/>
        <w:spacing w:line="640" w:lineRule="exact"/>
        <w:ind w:firstLineChars="200" w:firstLine="600"/>
        <w:jc w:val="left"/>
        <w:rPr>
          <w:rFonts w:eastAsia="方正仿宋_GBK"/>
          <w:sz w:val="30"/>
          <w:szCs w:val="30"/>
        </w:rPr>
      </w:pPr>
      <w:r>
        <w:rPr>
          <w:rFonts w:eastAsia="方正仿宋_GBK"/>
          <w:sz w:val="30"/>
          <w:szCs w:val="30"/>
        </w:rPr>
        <w:t>递交比选申请文件份数：一式叁份</w:t>
      </w:r>
      <w:r>
        <w:rPr>
          <w:rFonts w:eastAsia="方正仿宋_GBK"/>
          <w:sz w:val="30"/>
          <w:szCs w:val="30"/>
        </w:rPr>
        <w:t xml:space="preserve">  </w:t>
      </w:r>
      <w:r>
        <w:rPr>
          <w:rFonts w:eastAsia="方正仿宋_GBK"/>
          <w:sz w:val="30"/>
          <w:szCs w:val="30"/>
        </w:rPr>
        <w:t>（一份正本贰份副本）</w:t>
      </w:r>
    </w:p>
    <w:p w:rsidR="00A955DF" w:rsidRDefault="00FC3EA9">
      <w:pPr>
        <w:adjustRightInd w:val="0"/>
        <w:snapToGrid w:val="0"/>
        <w:spacing w:line="640" w:lineRule="exact"/>
        <w:ind w:firstLineChars="200" w:firstLine="600"/>
        <w:jc w:val="left"/>
        <w:rPr>
          <w:rFonts w:eastAsia="方正仿宋_GBK"/>
          <w:sz w:val="30"/>
          <w:szCs w:val="30"/>
          <w:u w:val="single"/>
        </w:rPr>
      </w:pPr>
      <w:r>
        <w:rPr>
          <w:rFonts w:eastAsia="方正仿宋_GBK"/>
          <w:sz w:val="30"/>
          <w:szCs w:val="30"/>
        </w:rPr>
        <w:t>13.</w:t>
      </w:r>
      <w:r>
        <w:rPr>
          <w:rFonts w:eastAsia="方正仿宋_GBK"/>
          <w:sz w:val="30"/>
          <w:szCs w:val="30"/>
        </w:rPr>
        <w:t>项目联系人：</w:t>
      </w:r>
      <w:r>
        <w:rPr>
          <w:rFonts w:eastAsia="方正仿宋_GBK"/>
          <w:sz w:val="30"/>
          <w:szCs w:val="30"/>
          <w:u w:val="single"/>
        </w:rPr>
        <w:t xml:space="preserve"> </w:t>
      </w:r>
      <w:r>
        <w:rPr>
          <w:rFonts w:eastAsia="方正仿宋_GBK"/>
          <w:sz w:val="30"/>
          <w:szCs w:val="30"/>
          <w:u w:val="single"/>
        </w:rPr>
        <w:t>朱骥</w:t>
      </w:r>
      <w:r>
        <w:rPr>
          <w:rFonts w:eastAsia="方正仿宋_GBK"/>
          <w:sz w:val="30"/>
          <w:szCs w:val="30"/>
          <w:u w:val="single"/>
        </w:rPr>
        <w:t xml:space="preserve">  </w:t>
      </w:r>
      <w:r>
        <w:rPr>
          <w:rFonts w:eastAsia="方正仿宋_GBK"/>
          <w:sz w:val="30"/>
          <w:szCs w:val="30"/>
        </w:rPr>
        <w:t xml:space="preserve"> </w:t>
      </w:r>
      <w:r>
        <w:rPr>
          <w:rFonts w:eastAsia="方正仿宋_GBK"/>
          <w:sz w:val="30"/>
          <w:szCs w:val="30"/>
        </w:rPr>
        <w:t>联系电话：</w:t>
      </w:r>
      <w:r>
        <w:rPr>
          <w:rFonts w:eastAsia="方正仿宋_GBK"/>
          <w:sz w:val="30"/>
          <w:szCs w:val="30"/>
          <w:u w:val="single"/>
        </w:rPr>
        <w:t xml:space="preserve">  18051986836  </w:t>
      </w:r>
    </w:p>
    <w:p w:rsidR="00A955DF" w:rsidRDefault="00A955DF">
      <w:pPr>
        <w:adjustRightInd w:val="0"/>
        <w:snapToGrid w:val="0"/>
        <w:spacing w:line="640" w:lineRule="exact"/>
        <w:jc w:val="center"/>
        <w:rPr>
          <w:rFonts w:eastAsia="方正黑体_GBK"/>
          <w:sz w:val="32"/>
          <w:szCs w:val="32"/>
        </w:rPr>
      </w:pPr>
    </w:p>
    <w:p w:rsidR="002B43DA" w:rsidRDefault="002B43DA">
      <w:pPr>
        <w:adjustRightInd w:val="0"/>
        <w:snapToGrid w:val="0"/>
        <w:spacing w:line="640" w:lineRule="exact"/>
        <w:jc w:val="center"/>
        <w:rPr>
          <w:rFonts w:eastAsia="方正黑体_GBK"/>
          <w:sz w:val="32"/>
          <w:szCs w:val="32"/>
        </w:rPr>
      </w:pPr>
    </w:p>
    <w:p w:rsidR="00A955DF" w:rsidRDefault="00FC3EA9">
      <w:pPr>
        <w:adjustRightInd w:val="0"/>
        <w:snapToGrid w:val="0"/>
        <w:spacing w:line="640" w:lineRule="exact"/>
        <w:jc w:val="center"/>
        <w:rPr>
          <w:rFonts w:eastAsia="方正黑体_GBK"/>
          <w:sz w:val="32"/>
          <w:szCs w:val="32"/>
        </w:rPr>
      </w:pPr>
      <w:r>
        <w:rPr>
          <w:rFonts w:eastAsia="方正黑体_GBK"/>
          <w:sz w:val="32"/>
          <w:szCs w:val="32"/>
        </w:rPr>
        <w:lastRenderedPageBreak/>
        <w:t>第二章</w:t>
      </w:r>
      <w:r>
        <w:rPr>
          <w:rFonts w:eastAsia="方正黑体_GBK"/>
          <w:sz w:val="32"/>
          <w:szCs w:val="32"/>
        </w:rPr>
        <w:t xml:space="preserve">  </w:t>
      </w:r>
      <w:r>
        <w:rPr>
          <w:rFonts w:eastAsia="方正黑体_GBK"/>
          <w:sz w:val="32"/>
          <w:szCs w:val="32"/>
        </w:rPr>
        <w:t>比选须知</w:t>
      </w:r>
    </w:p>
    <w:p w:rsidR="00A955DF" w:rsidRDefault="00FC3EA9">
      <w:pPr>
        <w:autoSpaceDE w:val="0"/>
        <w:autoSpaceDN w:val="0"/>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一、项目名称</w:t>
      </w:r>
    </w:p>
    <w:p w:rsidR="00A955DF" w:rsidRDefault="00FC3EA9">
      <w:pPr>
        <w:adjustRightInd w:val="0"/>
        <w:snapToGrid w:val="0"/>
        <w:spacing w:line="640" w:lineRule="exact"/>
        <w:ind w:firstLineChars="200" w:firstLine="600"/>
        <w:jc w:val="left"/>
        <w:rPr>
          <w:rFonts w:eastAsia="方正仿宋_GBK"/>
          <w:bCs/>
          <w:sz w:val="30"/>
          <w:szCs w:val="30"/>
          <w:u w:val="single"/>
        </w:rPr>
      </w:pPr>
      <w:r>
        <w:rPr>
          <w:rFonts w:eastAsia="方正仿宋_GBK"/>
          <w:bCs/>
          <w:sz w:val="30"/>
          <w:szCs w:val="30"/>
          <w:u w:val="single"/>
        </w:rPr>
        <w:t>南京市医疗保险管理中心</w:t>
      </w:r>
      <w:r>
        <w:rPr>
          <w:rFonts w:eastAsia="方正仿宋_GBK" w:hint="eastAsia"/>
          <w:bCs/>
          <w:sz w:val="30"/>
          <w:szCs w:val="30"/>
          <w:u w:val="single"/>
        </w:rPr>
        <w:t>经办机构专项</w:t>
      </w:r>
      <w:r>
        <w:rPr>
          <w:rFonts w:eastAsia="方正仿宋_GBK"/>
          <w:bCs/>
          <w:sz w:val="30"/>
          <w:szCs w:val="30"/>
          <w:u w:val="single"/>
        </w:rPr>
        <w:t>审计项目。</w:t>
      </w:r>
    </w:p>
    <w:p w:rsidR="00A955DF" w:rsidRDefault="00FC3EA9">
      <w:pPr>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二、项目内容</w:t>
      </w:r>
    </w:p>
    <w:p w:rsidR="00A955DF" w:rsidRDefault="00FC3EA9">
      <w:pPr>
        <w:adjustRightInd w:val="0"/>
        <w:snapToGrid w:val="0"/>
        <w:spacing w:line="640" w:lineRule="exact"/>
        <w:ind w:firstLineChars="200" w:firstLine="600"/>
        <w:jc w:val="left"/>
        <w:rPr>
          <w:rFonts w:eastAsia="方正仿宋_GBK"/>
          <w:bCs/>
          <w:sz w:val="30"/>
          <w:szCs w:val="30"/>
          <w:u w:val="single"/>
        </w:rPr>
      </w:pPr>
      <w:r>
        <w:rPr>
          <w:rFonts w:eastAsia="方正仿宋_GBK"/>
          <w:sz w:val="30"/>
          <w:szCs w:val="30"/>
        </w:rPr>
        <w:t>1.</w:t>
      </w:r>
      <w:r>
        <w:rPr>
          <w:rFonts w:eastAsia="方正仿宋_GBK"/>
          <w:sz w:val="30"/>
          <w:szCs w:val="30"/>
        </w:rPr>
        <w:t>采购范围及内容：具体详见采购需求。</w:t>
      </w:r>
    </w:p>
    <w:p w:rsidR="00A955DF" w:rsidRDefault="00FC3EA9">
      <w:pPr>
        <w:pStyle w:val="af3"/>
        <w:adjustRightInd w:val="0"/>
        <w:snapToGrid w:val="0"/>
        <w:spacing w:line="640" w:lineRule="exact"/>
        <w:ind w:firstLine="600"/>
        <w:rPr>
          <w:rFonts w:ascii="Times New Roman" w:eastAsia="方正仿宋_GBK"/>
          <w:kern w:val="2"/>
          <w:sz w:val="30"/>
          <w:szCs w:val="30"/>
        </w:rPr>
      </w:pPr>
      <w:r>
        <w:rPr>
          <w:rFonts w:ascii="Times New Roman" w:eastAsia="方正仿宋_GBK"/>
          <w:kern w:val="2"/>
          <w:sz w:val="30"/>
          <w:szCs w:val="30"/>
        </w:rPr>
        <w:t>2.</w:t>
      </w:r>
      <w:r>
        <w:rPr>
          <w:rFonts w:ascii="Times New Roman" w:eastAsia="方正仿宋_GBK"/>
          <w:kern w:val="2"/>
          <w:sz w:val="30"/>
          <w:szCs w:val="30"/>
        </w:rPr>
        <w:t>工期：</w:t>
      </w:r>
      <w:r>
        <w:rPr>
          <w:rFonts w:ascii="Times New Roman" w:eastAsia="方正仿宋_GBK"/>
          <w:kern w:val="2"/>
          <w:sz w:val="30"/>
          <w:szCs w:val="30"/>
          <w:u w:val="single"/>
        </w:rPr>
        <w:t>自合同签订之日起</w:t>
      </w:r>
      <w:r>
        <w:rPr>
          <w:rFonts w:ascii="Times New Roman" w:eastAsia="方正仿宋_GBK"/>
          <w:kern w:val="2"/>
          <w:sz w:val="30"/>
          <w:szCs w:val="30"/>
          <w:u w:val="single"/>
        </w:rPr>
        <w:t>90</w:t>
      </w:r>
      <w:r>
        <w:rPr>
          <w:rFonts w:ascii="Times New Roman" w:eastAsia="方正仿宋_GBK"/>
          <w:sz w:val="30"/>
          <w:szCs w:val="30"/>
          <w:u w:val="single"/>
        </w:rPr>
        <w:t>天</w:t>
      </w:r>
      <w:r>
        <w:rPr>
          <w:rFonts w:ascii="Times New Roman" w:eastAsia="方正仿宋_GBK"/>
          <w:kern w:val="2"/>
          <w:sz w:val="30"/>
          <w:szCs w:val="30"/>
        </w:rPr>
        <w:t>。</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3.</w:t>
      </w:r>
      <w:r>
        <w:rPr>
          <w:rFonts w:eastAsia="方正仿宋_GBK"/>
          <w:sz w:val="30"/>
          <w:szCs w:val="30"/>
        </w:rPr>
        <w:t>项目地点：南京市医疗保险管理中心（建邺区水西门大街</w:t>
      </w:r>
      <w:r>
        <w:rPr>
          <w:rFonts w:eastAsia="方正仿宋_GBK"/>
          <w:sz w:val="30"/>
          <w:szCs w:val="30"/>
        </w:rPr>
        <w:t>61</w:t>
      </w:r>
      <w:r>
        <w:rPr>
          <w:rFonts w:eastAsia="方正仿宋_GBK"/>
          <w:sz w:val="30"/>
          <w:szCs w:val="30"/>
        </w:rPr>
        <w:t>号）。</w:t>
      </w:r>
    </w:p>
    <w:p w:rsidR="00A955DF" w:rsidRDefault="00FC3EA9">
      <w:pPr>
        <w:autoSpaceDE w:val="0"/>
        <w:autoSpaceDN w:val="0"/>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三、比选文件的组成</w:t>
      </w:r>
    </w:p>
    <w:p w:rsidR="00A955DF" w:rsidRDefault="00FC3EA9">
      <w:pPr>
        <w:tabs>
          <w:tab w:val="left" w:pos="993"/>
          <w:tab w:val="left" w:pos="1134"/>
        </w:tabs>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1.</w:t>
      </w:r>
      <w:r>
        <w:rPr>
          <w:rFonts w:eastAsia="方正仿宋_GBK"/>
          <w:sz w:val="30"/>
          <w:szCs w:val="30"/>
          <w:lang w:val="zh-CN"/>
        </w:rPr>
        <w:t>比选文件包括本文件及所有发出的修改澄清通知，修改澄清与本文件不一致的，以最后发出的为准。</w:t>
      </w:r>
    </w:p>
    <w:p w:rsidR="00A955DF" w:rsidRDefault="00FC3EA9">
      <w:pPr>
        <w:tabs>
          <w:tab w:val="left" w:pos="993"/>
          <w:tab w:val="left" w:pos="1134"/>
        </w:tabs>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2.</w:t>
      </w:r>
      <w:r>
        <w:rPr>
          <w:rFonts w:eastAsia="方正仿宋_GBK"/>
          <w:sz w:val="30"/>
          <w:szCs w:val="30"/>
          <w:lang w:val="zh-CN"/>
        </w:rPr>
        <w:t>比选申请人应认真审阅比选文件所有的内容，如果比选申请人的比选文件不能实质性地响应比选文件要求，责任由比选申请人自行承担。</w:t>
      </w:r>
    </w:p>
    <w:p w:rsidR="00A955DF" w:rsidRDefault="00FC3EA9">
      <w:pPr>
        <w:tabs>
          <w:tab w:val="left" w:pos="0"/>
          <w:tab w:val="left" w:pos="993"/>
          <w:tab w:val="left" w:pos="1134"/>
        </w:tabs>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3.</w:t>
      </w:r>
      <w:r>
        <w:rPr>
          <w:rFonts w:eastAsia="方正仿宋_GBK"/>
          <w:sz w:val="30"/>
          <w:szCs w:val="30"/>
          <w:lang w:val="zh-CN"/>
        </w:rPr>
        <w:t>比选申请人在收到比选文件后，若有疑问需要澄清，应于收到比选文件后以书面形式（包括书面文字、传真、电子邮件等）向</w:t>
      </w:r>
      <w:r>
        <w:rPr>
          <w:rFonts w:eastAsia="方正仿宋_GBK" w:hint="eastAsia"/>
          <w:sz w:val="30"/>
          <w:szCs w:val="30"/>
          <w:lang w:val="zh-CN"/>
        </w:rPr>
        <w:t>比选</w:t>
      </w:r>
      <w:r>
        <w:rPr>
          <w:rFonts w:eastAsia="方正仿宋_GBK"/>
          <w:sz w:val="30"/>
          <w:szCs w:val="30"/>
          <w:lang w:val="zh-CN"/>
        </w:rPr>
        <w:t>人提出，比选人将以书面形式予以解答，解答内容将送达所有参与评审的比选申请人。</w:t>
      </w:r>
    </w:p>
    <w:p w:rsidR="00A955DF" w:rsidRDefault="00FC3EA9">
      <w:pPr>
        <w:autoSpaceDE w:val="0"/>
        <w:autoSpaceDN w:val="0"/>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四、比选申请文件的组成</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rPr>
        <w:t>1.</w:t>
      </w:r>
      <w:r>
        <w:rPr>
          <w:rFonts w:eastAsia="方正仿宋_GBK"/>
          <w:sz w:val="30"/>
          <w:szCs w:val="30"/>
          <w:lang w:val="zh-CN"/>
        </w:rPr>
        <w:t>比选申请文件应采用</w:t>
      </w:r>
      <w:r>
        <w:rPr>
          <w:rFonts w:eastAsia="方正仿宋_GBK"/>
          <w:sz w:val="30"/>
          <w:szCs w:val="30"/>
          <w:lang w:val="zh-CN"/>
        </w:rPr>
        <w:t>A4</w:t>
      </w:r>
      <w:r>
        <w:rPr>
          <w:rFonts w:eastAsia="方正仿宋_GBK"/>
          <w:sz w:val="30"/>
          <w:szCs w:val="30"/>
          <w:lang w:val="zh-CN"/>
        </w:rPr>
        <w:t>规格纸编制并装订，主要包含以下几个部分内容：</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lastRenderedPageBreak/>
        <w:t>（</w:t>
      </w:r>
      <w:r>
        <w:rPr>
          <w:rFonts w:eastAsia="方正仿宋_GBK"/>
          <w:sz w:val="30"/>
          <w:szCs w:val="30"/>
        </w:rPr>
        <w:t>1</w:t>
      </w:r>
      <w:r>
        <w:rPr>
          <w:rFonts w:eastAsia="方正仿宋_GBK"/>
          <w:sz w:val="30"/>
          <w:szCs w:val="30"/>
          <w:lang w:val="zh-CN"/>
        </w:rPr>
        <w:t>）比选申请函（见比选文件格式）；</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2</w:t>
      </w:r>
      <w:r>
        <w:rPr>
          <w:rFonts w:eastAsia="方正仿宋_GBK"/>
          <w:sz w:val="30"/>
          <w:szCs w:val="30"/>
        </w:rPr>
        <w:t>）授权委托书（见</w:t>
      </w:r>
      <w:r>
        <w:rPr>
          <w:rFonts w:eastAsia="方正仿宋_GBK"/>
          <w:sz w:val="30"/>
          <w:szCs w:val="30"/>
          <w:lang w:val="zh-CN"/>
        </w:rPr>
        <w:t>比选</w:t>
      </w:r>
      <w:r>
        <w:rPr>
          <w:rFonts w:eastAsia="方正仿宋_GBK"/>
          <w:sz w:val="30"/>
          <w:szCs w:val="30"/>
        </w:rPr>
        <w:t>文件格式）；</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3</w:t>
      </w:r>
      <w:r>
        <w:rPr>
          <w:rFonts w:eastAsia="方正仿宋_GBK"/>
          <w:sz w:val="30"/>
          <w:szCs w:val="30"/>
        </w:rPr>
        <w:t>）</w:t>
      </w:r>
      <w:r>
        <w:rPr>
          <w:rFonts w:eastAsia="方正仿宋_GBK"/>
          <w:sz w:val="30"/>
          <w:szCs w:val="30"/>
          <w:lang w:val="zh-CN"/>
        </w:rPr>
        <w:t>报价清单；</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4</w:t>
      </w:r>
      <w:r>
        <w:rPr>
          <w:rFonts w:eastAsia="方正仿宋_GBK"/>
          <w:sz w:val="30"/>
          <w:szCs w:val="30"/>
        </w:rPr>
        <w:t>）资格审查材料；</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5</w:t>
      </w:r>
      <w:r>
        <w:rPr>
          <w:rFonts w:eastAsia="方正仿宋_GBK"/>
          <w:sz w:val="30"/>
          <w:szCs w:val="30"/>
        </w:rPr>
        <w:t>）服务方案；</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6</w:t>
      </w:r>
      <w:r>
        <w:rPr>
          <w:rFonts w:eastAsia="方正仿宋_GBK"/>
          <w:sz w:val="30"/>
          <w:szCs w:val="30"/>
        </w:rPr>
        <w:t>）专业机构人员情况一览表；</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rPr>
        <w:t>（</w:t>
      </w:r>
      <w:r>
        <w:rPr>
          <w:rFonts w:eastAsia="方正仿宋_GBK"/>
          <w:sz w:val="30"/>
          <w:szCs w:val="30"/>
        </w:rPr>
        <w:t>7</w:t>
      </w:r>
      <w:r>
        <w:rPr>
          <w:rFonts w:eastAsia="方正仿宋_GBK"/>
          <w:sz w:val="30"/>
          <w:szCs w:val="30"/>
        </w:rPr>
        <w:t>）专业机构认为需要提供的其他技术资料。</w:t>
      </w:r>
    </w:p>
    <w:p w:rsidR="00A955DF" w:rsidRDefault="00FC3EA9">
      <w:pPr>
        <w:autoSpaceDE w:val="0"/>
        <w:autoSpaceDN w:val="0"/>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五、报价要求</w:t>
      </w:r>
    </w:p>
    <w:p w:rsidR="00A955DF" w:rsidRDefault="00FC3EA9">
      <w:pPr>
        <w:autoSpaceDE w:val="0"/>
        <w:autoSpaceDN w:val="0"/>
        <w:adjustRightInd w:val="0"/>
        <w:snapToGrid w:val="0"/>
        <w:spacing w:line="640" w:lineRule="exact"/>
        <w:ind w:firstLineChars="200" w:firstLine="600"/>
        <w:jc w:val="left"/>
        <w:rPr>
          <w:rFonts w:eastAsia="方正仿宋_GBK"/>
          <w:snapToGrid w:val="0"/>
          <w:sz w:val="30"/>
          <w:szCs w:val="30"/>
        </w:rPr>
      </w:pPr>
      <w:r>
        <w:rPr>
          <w:rFonts w:eastAsia="方正仿宋_GBK"/>
          <w:snapToGrid w:val="0"/>
          <w:sz w:val="30"/>
          <w:szCs w:val="30"/>
          <w:lang w:val="zh-CN"/>
        </w:rPr>
        <w:t>1.</w:t>
      </w:r>
      <w:r>
        <w:rPr>
          <w:rFonts w:eastAsia="方正仿宋_GBK"/>
          <w:snapToGrid w:val="0"/>
          <w:sz w:val="30"/>
          <w:szCs w:val="30"/>
          <w:lang w:val="zh-CN"/>
        </w:rPr>
        <w:t>最高限价：</w:t>
      </w:r>
      <w:r>
        <w:rPr>
          <w:rFonts w:eastAsia="方正仿宋_GBK" w:hint="eastAsia"/>
          <w:snapToGrid w:val="0"/>
          <w:sz w:val="30"/>
          <w:szCs w:val="30"/>
        </w:rPr>
        <w:t>4.17</w:t>
      </w:r>
      <w:r>
        <w:rPr>
          <w:rFonts w:eastAsia="方正仿宋_GBK"/>
          <w:snapToGrid w:val="0"/>
          <w:sz w:val="30"/>
          <w:szCs w:val="30"/>
          <w:lang w:val="zh-CN"/>
        </w:rPr>
        <w:t>万元。</w:t>
      </w:r>
      <w:r>
        <w:rPr>
          <w:rFonts w:eastAsia="方正仿宋_GBK"/>
          <w:snapToGrid w:val="0"/>
          <w:sz w:val="30"/>
          <w:szCs w:val="30"/>
        </w:rPr>
        <w:t>比选申请人的报价不得超过最高限价标准，否则均作无效报价。</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napToGrid w:val="0"/>
          <w:sz w:val="30"/>
          <w:szCs w:val="30"/>
        </w:rPr>
        <w:t>2.</w:t>
      </w:r>
      <w:r>
        <w:rPr>
          <w:rFonts w:eastAsia="方正仿宋_GBK"/>
          <w:snapToGrid w:val="0"/>
          <w:sz w:val="30"/>
          <w:szCs w:val="30"/>
        </w:rPr>
        <w:t>报价应是本</w:t>
      </w:r>
      <w:r>
        <w:rPr>
          <w:rFonts w:eastAsia="方正仿宋_GBK"/>
          <w:sz w:val="30"/>
          <w:szCs w:val="30"/>
          <w:lang w:val="zh-CN"/>
        </w:rPr>
        <w:t>比选</w:t>
      </w:r>
      <w:r>
        <w:rPr>
          <w:rFonts w:eastAsia="方正仿宋_GBK"/>
          <w:snapToGrid w:val="0"/>
          <w:sz w:val="30"/>
          <w:szCs w:val="30"/>
        </w:rPr>
        <w:t>文件所确定的全部工作内容的价格体现，其应包括各项应有费用。</w:t>
      </w:r>
    </w:p>
    <w:p w:rsidR="00A955DF" w:rsidRDefault="00FC3EA9">
      <w:pPr>
        <w:autoSpaceDE w:val="0"/>
        <w:autoSpaceDN w:val="0"/>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六、比选申请文件递交</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1.</w:t>
      </w:r>
      <w:r>
        <w:rPr>
          <w:rFonts w:eastAsia="方正仿宋_GBK"/>
          <w:sz w:val="30"/>
          <w:szCs w:val="30"/>
          <w:lang w:val="zh-CN"/>
        </w:rPr>
        <w:t>比选申请文件应于比选文件规定的截止时间之前密封递交至指定的地点，逾时视为自动放弃。</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 xml:space="preserve">2. </w:t>
      </w:r>
      <w:r>
        <w:rPr>
          <w:rFonts w:eastAsia="方正仿宋_GBK"/>
          <w:sz w:val="30"/>
          <w:szCs w:val="30"/>
          <w:lang w:val="zh-CN"/>
        </w:rPr>
        <w:t>比选申请文件需提供指定的份数，且须法定代表人或授权代表签署并加盖单位公章。</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3.</w:t>
      </w:r>
      <w:r>
        <w:rPr>
          <w:rFonts w:eastAsia="方正仿宋_GBK"/>
          <w:sz w:val="30"/>
          <w:szCs w:val="30"/>
          <w:lang w:val="zh-CN"/>
        </w:rPr>
        <w:t>有下列情形之一时，比选申请人的比选申请文件将被拒绝：</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lang w:val="zh-CN"/>
        </w:rPr>
        <w:t>1</w:t>
      </w:r>
      <w:r>
        <w:rPr>
          <w:rFonts w:eastAsia="方正仿宋_GBK"/>
          <w:sz w:val="30"/>
          <w:szCs w:val="30"/>
          <w:lang w:val="zh-CN"/>
        </w:rPr>
        <w:t>）逾期送达的；</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lang w:val="zh-CN"/>
        </w:rPr>
        <w:t>2</w:t>
      </w:r>
      <w:r>
        <w:rPr>
          <w:rFonts w:eastAsia="方正仿宋_GBK"/>
          <w:sz w:val="30"/>
          <w:szCs w:val="30"/>
          <w:lang w:val="zh-CN"/>
        </w:rPr>
        <w:t>）比选申请文件少于指定份数，或未密封的。</w:t>
      </w:r>
    </w:p>
    <w:p w:rsidR="00A955DF" w:rsidRDefault="00FC3EA9">
      <w:pPr>
        <w:pStyle w:val="a4"/>
        <w:autoSpaceDE w:val="0"/>
        <w:autoSpaceDN w:val="0"/>
        <w:adjustRightInd w:val="0"/>
        <w:snapToGrid w:val="0"/>
        <w:spacing w:line="640" w:lineRule="exact"/>
        <w:ind w:firstLine="602"/>
        <w:jc w:val="left"/>
        <w:rPr>
          <w:rFonts w:eastAsia="方正仿宋_GBK"/>
          <w:b/>
          <w:sz w:val="30"/>
          <w:szCs w:val="30"/>
          <w:lang w:val="zh-CN"/>
        </w:rPr>
      </w:pPr>
      <w:r>
        <w:rPr>
          <w:rFonts w:eastAsia="方正仿宋_GBK"/>
          <w:b/>
          <w:sz w:val="30"/>
          <w:szCs w:val="30"/>
          <w:lang w:val="zh-CN"/>
        </w:rPr>
        <w:t>七、评审</w:t>
      </w:r>
    </w:p>
    <w:p w:rsidR="00A955DF" w:rsidRDefault="00FC3EA9">
      <w:pPr>
        <w:autoSpaceDE w:val="0"/>
        <w:autoSpaceDN w:val="0"/>
        <w:adjustRightInd w:val="0"/>
        <w:snapToGrid w:val="0"/>
        <w:spacing w:line="640" w:lineRule="exact"/>
        <w:ind w:firstLineChars="200" w:firstLine="600"/>
        <w:rPr>
          <w:rFonts w:eastAsia="方正仿宋_GBK"/>
          <w:sz w:val="30"/>
          <w:szCs w:val="30"/>
        </w:rPr>
      </w:pPr>
      <w:r>
        <w:rPr>
          <w:rFonts w:eastAsia="方正仿宋_GBK"/>
          <w:sz w:val="30"/>
          <w:szCs w:val="30"/>
        </w:rPr>
        <w:lastRenderedPageBreak/>
        <w:t>综合评价法：是指</w:t>
      </w:r>
      <w:r>
        <w:rPr>
          <w:rFonts w:eastAsia="方正仿宋_GBK"/>
          <w:sz w:val="30"/>
          <w:szCs w:val="30"/>
          <w:lang w:val="zh-CN"/>
        </w:rPr>
        <w:t>比选申请</w:t>
      </w:r>
      <w:r>
        <w:rPr>
          <w:rFonts w:eastAsia="方正仿宋_GBK"/>
          <w:sz w:val="30"/>
          <w:szCs w:val="30"/>
        </w:rPr>
        <w:t>文件满足</w:t>
      </w:r>
      <w:r>
        <w:rPr>
          <w:rFonts w:eastAsia="方正仿宋_GBK"/>
          <w:sz w:val="30"/>
          <w:szCs w:val="30"/>
          <w:lang w:val="zh-CN"/>
        </w:rPr>
        <w:t>比选</w:t>
      </w:r>
      <w:r>
        <w:rPr>
          <w:rFonts w:eastAsia="方正仿宋_GBK"/>
          <w:sz w:val="30"/>
          <w:szCs w:val="30"/>
        </w:rPr>
        <w:t>文件全部实质性要求且按照评审因素的量化指标，综合评审得分最高的</w:t>
      </w:r>
      <w:r>
        <w:rPr>
          <w:rFonts w:eastAsia="方正仿宋_GBK"/>
          <w:sz w:val="30"/>
          <w:szCs w:val="30"/>
          <w:lang w:val="zh-CN"/>
        </w:rPr>
        <w:t>比选申请人</w:t>
      </w:r>
      <w:r>
        <w:rPr>
          <w:rFonts w:eastAsia="方正仿宋_GBK"/>
          <w:sz w:val="30"/>
          <w:szCs w:val="30"/>
        </w:rPr>
        <w:t>为中选候选人。</w:t>
      </w:r>
    </w:p>
    <w:p w:rsidR="00A955DF" w:rsidRDefault="00FC3EA9">
      <w:pPr>
        <w:autoSpaceDE w:val="0"/>
        <w:autoSpaceDN w:val="0"/>
        <w:adjustRightInd w:val="0"/>
        <w:snapToGrid w:val="0"/>
        <w:spacing w:line="640" w:lineRule="exact"/>
        <w:ind w:firstLineChars="200" w:firstLine="602"/>
        <w:jc w:val="left"/>
        <w:rPr>
          <w:rFonts w:eastAsia="方正仿宋_GBK"/>
          <w:b/>
          <w:sz w:val="30"/>
          <w:szCs w:val="30"/>
          <w:lang w:val="zh-CN"/>
        </w:rPr>
      </w:pPr>
      <w:r>
        <w:rPr>
          <w:rFonts w:eastAsia="方正仿宋_GBK"/>
          <w:b/>
          <w:sz w:val="30"/>
          <w:szCs w:val="30"/>
          <w:lang w:val="zh-CN"/>
        </w:rPr>
        <w:t>八、合同授予</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 xml:space="preserve">1. </w:t>
      </w:r>
      <w:r>
        <w:rPr>
          <w:rFonts w:eastAsia="方正仿宋_GBK"/>
          <w:sz w:val="30"/>
          <w:szCs w:val="30"/>
          <w:lang w:val="zh-CN"/>
        </w:rPr>
        <w:t>比选人向成交比选申请人发出成交通知书，该通知书将是合同的组成部分。</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2.</w:t>
      </w:r>
      <w:r>
        <w:rPr>
          <w:rFonts w:eastAsia="方正仿宋_GBK"/>
          <w:sz w:val="30"/>
          <w:szCs w:val="30"/>
          <w:lang w:val="zh-CN"/>
        </w:rPr>
        <w:t>成交比选申请人应按成交通知书规定的时间、地点与比选人签订书面合同和保密协议。</w:t>
      </w:r>
    </w:p>
    <w:p w:rsidR="00A955DF" w:rsidRDefault="00A955DF">
      <w:pPr>
        <w:autoSpaceDE w:val="0"/>
        <w:autoSpaceDN w:val="0"/>
        <w:adjustRightInd w:val="0"/>
        <w:snapToGrid w:val="0"/>
        <w:spacing w:line="640" w:lineRule="exact"/>
        <w:ind w:firstLineChars="200" w:firstLine="600"/>
        <w:jc w:val="left"/>
        <w:rPr>
          <w:rFonts w:eastAsia="方正仿宋_GBK"/>
          <w:sz w:val="30"/>
          <w:szCs w:val="30"/>
          <w:lang w:val="zh-CN"/>
        </w:rPr>
      </w:pPr>
    </w:p>
    <w:p w:rsidR="0071091E" w:rsidRDefault="0071091E">
      <w:pPr>
        <w:autoSpaceDE w:val="0"/>
        <w:autoSpaceDN w:val="0"/>
        <w:adjustRightInd w:val="0"/>
        <w:snapToGrid w:val="0"/>
        <w:spacing w:line="640" w:lineRule="exact"/>
        <w:ind w:firstLineChars="200" w:firstLine="600"/>
        <w:jc w:val="left"/>
        <w:rPr>
          <w:rFonts w:eastAsia="方正仿宋_GBK"/>
          <w:sz w:val="30"/>
          <w:szCs w:val="30"/>
          <w:lang w:val="zh-CN"/>
        </w:rPr>
      </w:pPr>
    </w:p>
    <w:p w:rsidR="00A955DF" w:rsidRDefault="00FC3EA9">
      <w:pPr>
        <w:adjustRightInd w:val="0"/>
        <w:snapToGrid w:val="0"/>
        <w:spacing w:line="640" w:lineRule="exact"/>
        <w:jc w:val="center"/>
        <w:rPr>
          <w:rFonts w:eastAsia="方正黑体_GBK"/>
          <w:sz w:val="32"/>
          <w:szCs w:val="32"/>
        </w:rPr>
      </w:pPr>
      <w:r>
        <w:rPr>
          <w:rFonts w:eastAsia="方正黑体_GBK"/>
          <w:sz w:val="32"/>
          <w:szCs w:val="32"/>
        </w:rPr>
        <w:t>第三章</w:t>
      </w:r>
      <w:r>
        <w:rPr>
          <w:rFonts w:eastAsia="方正黑体_GBK"/>
          <w:sz w:val="32"/>
          <w:szCs w:val="32"/>
        </w:rPr>
        <w:t xml:space="preserve"> </w:t>
      </w:r>
      <w:r>
        <w:rPr>
          <w:rFonts w:eastAsia="方正黑体_GBK"/>
          <w:sz w:val="32"/>
          <w:szCs w:val="32"/>
        </w:rPr>
        <w:t>采购需求</w:t>
      </w:r>
    </w:p>
    <w:p w:rsidR="00A955DF" w:rsidRDefault="00FC3EA9" w:rsidP="007F3D26">
      <w:pPr>
        <w:adjustRightInd w:val="0"/>
        <w:snapToGrid w:val="0"/>
        <w:spacing w:beforeLines="50" w:afterLines="50" w:line="640" w:lineRule="exact"/>
        <w:ind w:firstLineChars="200" w:firstLine="602"/>
        <w:rPr>
          <w:rFonts w:eastAsia="方正仿宋_GBK"/>
          <w:b/>
          <w:sz w:val="30"/>
          <w:szCs w:val="30"/>
        </w:rPr>
      </w:pPr>
      <w:bookmarkStart w:id="2" w:name="4.1_项目概况"/>
      <w:bookmarkEnd w:id="2"/>
      <w:r>
        <w:rPr>
          <w:rFonts w:eastAsia="方正仿宋_GBK"/>
          <w:b/>
          <w:sz w:val="30"/>
          <w:szCs w:val="30"/>
        </w:rPr>
        <w:t>一、项目内容及要求</w:t>
      </w:r>
      <w:bookmarkStart w:id="3" w:name="4.2_产品清单"/>
      <w:bookmarkEnd w:id="3"/>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rPr>
        <w:t>一</w:t>
      </w:r>
      <w:r>
        <w:rPr>
          <w:rFonts w:eastAsia="方正仿宋_GBK"/>
          <w:sz w:val="30"/>
          <w:szCs w:val="30"/>
          <w:lang w:val="zh-CN"/>
        </w:rPr>
        <w:t>）基金预决算管理</w:t>
      </w:r>
      <w:r>
        <w:rPr>
          <w:rFonts w:eastAsia="方正仿宋_GBK" w:hint="eastAsia"/>
          <w:sz w:val="30"/>
          <w:szCs w:val="30"/>
          <w:lang w:val="zh-CN"/>
        </w:rPr>
        <w:t>情况</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hint="eastAsia"/>
          <w:sz w:val="30"/>
          <w:szCs w:val="30"/>
          <w:lang w:val="zh-CN"/>
        </w:rPr>
        <w:t>（二）</w:t>
      </w:r>
      <w:r>
        <w:rPr>
          <w:rFonts w:eastAsia="方正仿宋_GBK"/>
          <w:sz w:val="30"/>
          <w:szCs w:val="30"/>
          <w:lang w:val="zh-CN"/>
        </w:rPr>
        <w:t>基金收支</w:t>
      </w:r>
      <w:r>
        <w:rPr>
          <w:rFonts w:eastAsia="方正仿宋_GBK" w:hint="eastAsia"/>
          <w:sz w:val="30"/>
          <w:szCs w:val="30"/>
          <w:lang w:val="zh-CN"/>
        </w:rPr>
        <w:t>管理情况</w:t>
      </w:r>
    </w:p>
    <w:p w:rsidR="00A955DF" w:rsidRDefault="00FC3EA9">
      <w:pPr>
        <w:autoSpaceDE w:val="0"/>
        <w:autoSpaceDN w:val="0"/>
        <w:adjustRightInd w:val="0"/>
        <w:snapToGrid w:val="0"/>
        <w:spacing w:line="640" w:lineRule="exact"/>
        <w:ind w:left="600"/>
        <w:jc w:val="left"/>
        <w:rPr>
          <w:rFonts w:eastAsia="方正仿宋_GBK"/>
          <w:sz w:val="30"/>
          <w:szCs w:val="30"/>
          <w:lang w:val="zh-CN"/>
        </w:rPr>
      </w:pPr>
      <w:r>
        <w:rPr>
          <w:rFonts w:eastAsia="方正仿宋_GBK" w:hint="eastAsia"/>
          <w:sz w:val="30"/>
          <w:szCs w:val="30"/>
          <w:lang w:val="zh-CN"/>
        </w:rPr>
        <w:t>（三）</w:t>
      </w:r>
      <w:r>
        <w:rPr>
          <w:rFonts w:eastAsia="方正仿宋_GBK"/>
          <w:sz w:val="30"/>
          <w:szCs w:val="30"/>
          <w:lang w:val="zh-CN"/>
        </w:rPr>
        <w:t>定点机构准入</w:t>
      </w:r>
      <w:r>
        <w:rPr>
          <w:rFonts w:eastAsia="方正仿宋_GBK" w:hint="eastAsia"/>
          <w:sz w:val="30"/>
          <w:szCs w:val="30"/>
          <w:lang w:val="zh-CN"/>
        </w:rPr>
        <w:t>管理</w:t>
      </w:r>
    </w:p>
    <w:p w:rsidR="00A955DF" w:rsidRDefault="00FC3EA9">
      <w:pPr>
        <w:autoSpaceDE w:val="0"/>
        <w:autoSpaceDN w:val="0"/>
        <w:adjustRightInd w:val="0"/>
        <w:snapToGrid w:val="0"/>
        <w:spacing w:line="640" w:lineRule="exact"/>
        <w:ind w:left="600"/>
        <w:jc w:val="left"/>
        <w:rPr>
          <w:rFonts w:eastAsia="方正仿宋_GBK"/>
          <w:sz w:val="30"/>
          <w:szCs w:val="30"/>
          <w:lang w:val="zh-CN"/>
        </w:rPr>
      </w:pPr>
      <w:r>
        <w:rPr>
          <w:rFonts w:eastAsia="方正仿宋_GBK"/>
          <w:sz w:val="30"/>
          <w:szCs w:val="30"/>
          <w:lang w:val="zh-CN"/>
        </w:rPr>
        <w:t>（</w:t>
      </w:r>
      <w:r>
        <w:rPr>
          <w:rFonts w:eastAsia="方正仿宋_GBK" w:hint="eastAsia"/>
          <w:sz w:val="30"/>
          <w:szCs w:val="30"/>
          <w:lang w:val="zh-CN"/>
        </w:rPr>
        <w:t>四</w:t>
      </w:r>
      <w:r>
        <w:rPr>
          <w:rFonts w:eastAsia="方正仿宋_GBK"/>
          <w:sz w:val="30"/>
          <w:szCs w:val="30"/>
          <w:lang w:val="zh-CN"/>
        </w:rPr>
        <w:t>）待遇政策</w:t>
      </w:r>
      <w:r>
        <w:rPr>
          <w:rFonts w:eastAsia="方正仿宋_GBK" w:hint="eastAsia"/>
          <w:sz w:val="30"/>
          <w:szCs w:val="30"/>
          <w:lang w:val="zh-CN"/>
        </w:rPr>
        <w:t>执行情况</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hint="eastAsia"/>
          <w:sz w:val="30"/>
          <w:szCs w:val="30"/>
        </w:rPr>
        <w:t>五</w:t>
      </w:r>
      <w:r>
        <w:rPr>
          <w:rFonts w:eastAsia="方正仿宋_GBK"/>
          <w:sz w:val="30"/>
          <w:szCs w:val="30"/>
          <w:lang w:val="zh-CN"/>
        </w:rPr>
        <w:t>）结算清算</w:t>
      </w:r>
      <w:r>
        <w:rPr>
          <w:rFonts w:eastAsia="方正仿宋_GBK" w:hint="eastAsia"/>
          <w:sz w:val="30"/>
          <w:szCs w:val="30"/>
          <w:lang w:val="zh-CN"/>
        </w:rPr>
        <w:t>情况</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lang w:val="zh-CN"/>
        </w:rPr>
        <w:t>（</w:t>
      </w:r>
      <w:r>
        <w:rPr>
          <w:rFonts w:eastAsia="方正仿宋_GBK" w:hint="eastAsia"/>
          <w:sz w:val="30"/>
          <w:szCs w:val="30"/>
        </w:rPr>
        <w:t>六</w:t>
      </w:r>
      <w:r>
        <w:rPr>
          <w:rFonts w:eastAsia="方正仿宋_GBK"/>
          <w:sz w:val="30"/>
          <w:szCs w:val="30"/>
          <w:lang w:val="zh-CN"/>
        </w:rPr>
        <w:t>）智能监管两库</w:t>
      </w:r>
      <w:r>
        <w:rPr>
          <w:rFonts w:eastAsia="方正仿宋_GBK" w:hint="eastAsia"/>
          <w:sz w:val="30"/>
          <w:szCs w:val="30"/>
        </w:rPr>
        <w:t>建设及运行情况</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hint="eastAsia"/>
          <w:sz w:val="30"/>
          <w:szCs w:val="30"/>
        </w:rPr>
        <w:t>七</w:t>
      </w:r>
      <w:r>
        <w:rPr>
          <w:rFonts w:eastAsia="方正仿宋_GBK"/>
          <w:sz w:val="30"/>
          <w:szCs w:val="30"/>
          <w:lang w:val="zh-CN"/>
        </w:rPr>
        <w:t>）费用监控与日常检查</w:t>
      </w:r>
      <w:r>
        <w:rPr>
          <w:rFonts w:eastAsia="方正仿宋_GBK" w:hint="eastAsia"/>
          <w:sz w:val="30"/>
          <w:szCs w:val="30"/>
        </w:rPr>
        <w:t>情况</w:t>
      </w:r>
    </w:p>
    <w:p w:rsidR="00A955DF" w:rsidRDefault="00FC3EA9">
      <w:pPr>
        <w:autoSpaceDE w:val="0"/>
        <w:autoSpaceDN w:val="0"/>
        <w:adjustRightInd w:val="0"/>
        <w:snapToGrid w:val="0"/>
        <w:spacing w:line="640" w:lineRule="exact"/>
        <w:ind w:firstLineChars="200" w:firstLine="600"/>
        <w:jc w:val="left"/>
        <w:rPr>
          <w:rFonts w:eastAsia="方正仿宋_GBK"/>
          <w:sz w:val="30"/>
          <w:szCs w:val="30"/>
        </w:rPr>
      </w:pPr>
      <w:r>
        <w:rPr>
          <w:rFonts w:eastAsia="方正仿宋_GBK"/>
          <w:sz w:val="30"/>
          <w:szCs w:val="30"/>
          <w:lang w:val="zh-CN"/>
        </w:rPr>
        <w:t>（</w:t>
      </w:r>
      <w:r>
        <w:rPr>
          <w:rFonts w:eastAsia="方正仿宋_GBK" w:hint="eastAsia"/>
          <w:sz w:val="30"/>
          <w:szCs w:val="30"/>
          <w:lang w:val="zh-CN"/>
        </w:rPr>
        <w:t>八</w:t>
      </w:r>
      <w:r>
        <w:rPr>
          <w:rFonts w:eastAsia="方正仿宋_GBK"/>
          <w:sz w:val="30"/>
          <w:szCs w:val="30"/>
          <w:lang w:val="zh-CN"/>
        </w:rPr>
        <w:t>）内控制度</w:t>
      </w:r>
      <w:r>
        <w:rPr>
          <w:rFonts w:eastAsia="方正仿宋_GBK" w:hint="eastAsia"/>
          <w:sz w:val="30"/>
          <w:szCs w:val="30"/>
        </w:rPr>
        <w:t>建设及运行情况</w:t>
      </w:r>
    </w:p>
    <w:p w:rsidR="00A955DF" w:rsidRPr="007F3D26" w:rsidRDefault="00FC3EA9" w:rsidP="007F3D26">
      <w:pPr>
        <w:autoSpaceDE w:val="0"/>
        <w:autoSpaceDN w:val="0"/>
        <w:adjustRightInd w:val="0"/>
        <w:snapToGrid w:val="0"/>
        <w:spacing w:line="640" w:lineRule="exact"/>
        <w:ind w:firstLineChars="200" w:firstLine="600"/>
        <w:jc w:val="left"/>
        <w:rPr>
          <w:rFonts w:eastAsia="方正仿宋_GBK"/>
          <w:sz w:val="30"/>
          <w:szCs w:val="30"/>
          <w:lang w:val="zh-CN"/>
        </w:rPr>
      </w:pPr>
      <w:r>
        <w:rPr>
          <w:rFonts w:eastAsia="方正仿宋_GBK" w:hint="eastAsia"/>
          <w:sz w:val="30"/>
          <w:szCs w:val="30"/>
          <w:lang w:val="zh-CN"/>
        </w:rPr>
        <w:t>（九）以往问题整改落实情况</w:t>
      </w:r>
    </w:p>
    <w:p w:rsidR="00A955DF" w:rsidRDefault="00FC3EA9" w:rsidP="007F3D26">
      <w:pPr>
        <w:adjustRightInd w:val="0"/>
        <w:snapToGrid w:val="0"/>
        <w:spacing w:beforeLines="50" w:afterLines="50" w:line="640" w:lineRule="exact"/>
        <w:ind w:firstLineChars="200" w:firstLine="602"/>
        <w:rPr>
          <w:rFonts w:eastAsia="方正仿宋_GBK"/>
          <w:b/>
          <w:sz w:val="30"/>
          <w:szCs w:val="30"/>
        </w:rPr>
      </w:pPr>
      <w:r>
        <w:rPr>
          <w:rFonts w:eastAsia="方正仿宋_GBK"/>
          <w:b/>
          <w:sz w:val="30"/>
          <w:szCs w:val="30"/>
        </w:rPr>
        <w:lastRenderedPageBreak/>
        <w:t>二、项目范围及对象</w:t>
      </w:r>
    </w:p>
    <w:p w:rsidR="00A955DF" w:rsidRDefault="00FC3EA9">
      <w:pPr>
        <w:spacing w:line="640" w:lineRule="exact"/>
        <w:ind w:firstLineChars="200" w:firstLine="600"/>
        <w:rPr>
          <w:rFonts w:eastAsia="方正仿宋_GBK"/>
          <w:sz w:val="30"/>
          <w:szCs w:val="30"/>
          <w:lang w:val="zh-CN"/>
        </w:rPr>
      </w:pPr>
      <w:r>
        <w:rPr>
          <w:rFonts w:eastAsia="方正仿宋_GBK"/>
          <w:sz w:val="30"/>
          <w:szCs w:val="30"/>
          <w:lang w:val="zh-CN"/>
        </w:rPr>
        <w:t>项目范围：</w:t>
      </w:r>
      <w:r>
        <w:rPr>
          <w:rFonts w:eastAsia="方正仿宋_GBK"/>
          <w:sz w:val="30"/>
          <w:szCs w:val="30"/>
          <w:lang w:val="zh-CN"/>
        </w:rPr>
        <w:t>202</w:t>
      </w:r>
      <w:r>
        <w:rPr>
          <w:rFonts w:eastAsia="方正仿宋_GBK" w:hint="eastAsia"/>
          <w:sz w:val="30"/>
          <w:szCs w:val="30"/>
        </w:rPr>
        <w:t>5</w:t>
      </w:r>
      <w:r>
        <w:rPr>
          <w:rFonts w:eastAsia="方正仿宋_GBK"/>
          <w:sz w:val="30"/>
          <w:szCs w:val="30"/>
          <w:lang w:val="zh-CN"/>
        </w:rPr>
        <w:t>年度</w:t>
      </w:r>
      <w:r>
        <w:rPr>
          <w:rFonts w:eastAsia="方正仿宋_GBK"/>
          <w:sz w:val="30"/>
          <w:szCs w:val="30"/>
          <w:lang w:val="zh-CN"/>
        </w:rPr>
        <w:t xml:space="preserve"> </w:t>
      </w:r>
    </w:p>
    <w:p w:rsidR="00A955DF" w:rsidRDefault="00FC3EA9">
      <w:pPr>
        <w:spacing w:line="640" w:lineRule="exact"/>
        <w:ind w:firstLineChars="200" w:firstLine="600"/>
        <w:rPr>
          <w:rFonts w:eastAsia="方正仿宋_GBK"/>
          <w:sz w:val="30"/>
          <w:szCs w:val="30"/>
          <w:lang w:val="zh-CN"/>
        </w:rPr>
      </w:pPr>
      <w:r>
        <w:rPr>
          <w:rFonts w:eastAsia="方正仿宋_GBK"/>
          <w:sz w:val="30"/>
          <w:szCs w:val="30"/>
          <w:lang w:val="zh-CN"/>
        </w:rPr>
        <w:t>被审计对象：</w:t>
      </w:r>
      <w:r>
        <w:rPr>
          <w:rFonts w:eastAsia="方正仿宋_GBK" w:hint="eastAsia"/>
          <w:sz w:val="30"/>
          <w:szCs w:val="30"/>
          <w:lang w:val="zh-CN"/>
        </w:rPr>
        <w:t>市级医保经办机构各</w:t>
      </w:r>
      <w:r>
        <w:rPr>
          <w:rFonts w:eastAsia="方正仿宋_GBK" w:hint="eastAsia"/>
          <w:sz w:val="30"/>
          <w:szCs w:val="30"/>
        </w:rPr>
        <w:t>部门</w:t>
      </w:r>
      <w:r>
        <w:rPr>
          <w:rFonts w:eastAsia="方正仿宋_GBK" w:hint="eastAsia"/>
          <w:sz w:val="30"/>
          <w:szCs w:val="30"/>
          <w:lang w:val="zh-CN"/>
        </w:rPr>
        <w:t>及其工作人员履职情况、各项经办业务开展情况。</w:t>
      </w:r>
    </w:p>
    <w:p w:rsidR="00A955DF" w:rsidRDefault="00FC3EA9">
      <w:pPr>
        <w:spacing w:line="640" w:lineRule="exact"/>
        <w:ind w:firstLineChars="200" w:firstLine="602"/>
        <w:rPr>
          <w:rFonts w:eastAsia="方正仿宋_GBK"/>
          <w:b/>
          <w:sz w:val="30"/>
          <w:szCs w:val="30"/>
        </w:rPr>
      </w:pPr>
      <w:r>
        <w:rPr>
          <w:rFonts w:eastAsia="方正仿宋_GBK"/>
          <w:b/>
          <w:sz w:val="30"/>
          <w:szCs w:val="30"/>
        </w:rPr>
        <w:t>三、服务及结果</w:t>
      </w:r>
    </w:p>
    <w:p w:rsidR="00A955DF" w:rsidRDefault="00FC3EA9">
      <w:pPr>
        <w:spacing w:line="640" w:lineRule="exact"/>
        <w:ind w:firstLineChars="200" w:firstLine="600"/>
        <w:rPr>
          <w:rFonts w:eastAsia="方正仿宋_GBK"/>
          <w:sz w:val="30"/>
          <w:szCs w:val="30"/>
          <w:lang w:val="zh-CN"/>
        </w:rPr>
      </w:pPr>
      <w:r>
        <w:rPr>
          <w:rFonts w:eastAsia="方正仿宋_GBK"/>
          <w:sz w:val="30"/>
          <w:szCs w:val="30"/>
          <w:lang w:val="zh-CN"/>
        </w:rPr>
        <w:t>实地审计。中选供应商开展现场审计，市医保中心综合管理部协调，配合提供相关场地，各部做好自查、迎查准备。</w:t>
      </w:r>
    </w:p>
    <w:p w:rsidR="00A955DF" w:rsidRDefault="00FC3EA9">
      <w:pPr>
        <w:spacing w:line="640" w:lineRule="exact"/>
        <w:ind w:firstLineChars="200" w:firstLine="600"/>
        <w:rPr>
          <w:rFonts w:eastAsia="方正仿宋_GBK"/>
          <w:sz w:val="30"/>
          <w:szCs w:val="30"/>
          <w:lang w:val="zh-CN"/>
        </w:rPr>
      </w:pPr>
      <w:r>
        <w:rPr>
          <w:rFonts w:eastAsia="方正仿宋_GBK"/>
          <w:sz w:val="30"/>
          <w:szCs w:val="30"/>
          <w:lang w:val="zh-CN"/>
        </w:rPr>
        <w:t>经办审计报告征求意见稿。中选供应商根据审计工作底稿内容及发现的问题，提出意见及建议，形成经办审计报告征求意见稿。</w:t>
      </w:r>
    </w:p>
    <w:p w:rsidR="00A955DF" w:rsidRDefault="00FC3EA9">
      <w:pPr>
        <w:spacing w:line="640" w:lineRule="exact"/>
        <w:ind w:firstLineChars="200" w:firstLine="600"/>
        <w:rPr>
          <w:rFonts w:eastAsia="方正仿宋_GBK"/>
          <w:sz w:val="30"/>
          <w:szCs w:val="30"/>
          <w:lang w:val="zh-CN"/>
        </w:rPr>
      </w:pPr>
      <w:r>
        <w:rPr>
          <w:rFonts w:eastAsia="方正仿宋_GBK"/>
          <w:sz w:val="30"/>
          <w:szCs w:val="30"/>
          <w:lang w:val="zh-CN"/>
        </w:rPr>
        <w:t>经办审计报告。及时下发征求意见稿并收集反馈情况，对征求意见进行修正，形成审计报告。</w:t>
      </w:r>
    </w:p>
    <w:p w:rsidR="00A955DF" w:rsidRDefault="00FC3EA9" w:rsidP="007F3D26">
      <w:pPr>
        <w:adjustRightInd w:val="0"/>
        <w:snapToGrid w:val="0"/>
        <w:spacing w:beforeLines="50" w:afterLines="50" w:line="640" w:lineRule="exact"/>
        <w:ind w:firstLineChars="200" w:firstLine="602"/>
        <w:rPr>
          <w:rFonts w:eastAsia="方正仿宋_GBK"/>
          <w:b/>
          <w:sz w:val="30"/>
          <w:szCs w:val="30"/>
        </w:rPr>
      </w:pPr>
      <w:r>
        <w:rPr>
          <w:rFonts w:eastAsia="方正仿宋_GBK"/>
          <w:b/>
          <w:sz w:val="30"/>
          <w:szCs w:val="30"/>
        </w:rPr>
        <w:t>四、付款条件</w:t>
      </w:r>
    </w:p>
    <w:p w:rsidR="00A955DF" w:rsidRDefault="00FC3EA9">
      <w:pPr>
        <w:adjustRightInd w:val="0"/>
        <w:snapToGrid w:val="0"/>
        <w:spacing w:line="640" w:lineRule="exact"/>
        <w:ind w:firstLineChars="200" w:firstLine="600"/>
        <w:rPr>
          <w:rFonts w:eastAsia="方正仿宋_GBK"/>
          <w:sz w:val="30"/>
          <w:szCs w:val="30"/>
        </w:rPr>
      </w:pPr>
      <w:r>
        <w:rPr>
          <w:rFonts w:eastAsia="方正仿宋_GBK"/>
          <w:sz w:val="30"/>
          <w:szCs w:val="30"/>
        </w:rPr>
        <w:t>签订合同</w:t>
      </w:r>
      <w:r>
        <w:rPr>
          <w:rFonts w:eastAsia="方正仿宋_GBK" w:hint="eastAsia"/>
          <w:sz w:val="30"/>
          <w:szCs w:val="30"/>
        </w:rPr>
        <w:t>并开具发票</w:t>
      </w:r>
      <w:r>
        <w:rPr>
          <w:rFonts w:eastAsia="方正仿宋_GBK"/>
          <w:sz w:val="30"/>
          <w:szCs w:val="30"/>
        </w:rPr>
        <w:t>后</w:t>
      </w:r>
      <w:r>
        <w:rPr>
          <w:rFonts w:eastAsia="方正仿宋_GBK"/>
          <w:sz w:val="30"/>
          <w:szCs w:val="30"/>
        </w:rPr>
        <w:t>10</w:t>
      </w:r>
      <w:r>
        <w:rPr>
          <w:rFonts w:eastAsia="方正仿宋_GBK"/>
          <w:sz w:val="30"/>
          <w:szCs w:val="30"/>
        </w:rPr>
        <w:t>个工作日内</w:t>
      </w:r>
      <w:r>
        <w:rPr>
          <w:rFonts w:eastAsia="方正仿宋_GBK" w:hint="eastAsia"/>
          <w:sz w:val="30"/>
          <w:szCs w:val="30"/>
        </w:rPr>
        <w:t>支</w:t>
      </w:r>
      <w:r>
        <w:rPr>
          <w:rFonts w:eastAsia="方正仿宋_GBK"/>
          <w:sz w:val="30"/>
          <w:szCs w:val="30"/>
        </w:rPr>
        <w:t>付合同金额的</w:t>
      </w:r>
      <w:r>
        <w:rPr>
          <w:rFonts w:eastAsia="方正仿宋_GBK"/>
          <w:sz w:val="30"/>
          <w:szCs w:val="30"/>
        </w:rPr>
        <w:t>30%</w:t>
      </w:r>
      <w:r>
        <w:rPr>
          <w:rFonts w:eastAsia="方正仿宋_GBK"/>
          <w:sz w:val="30"/>
          <w:szCs w:val="30"/>
        </w:rPr>
        <w:t>，完成项目规定的工作量并验收合格，出具核查报告</w:t>
      </w:r>
      <w:r>
        <w:rPr>
          <w:rFonts w:eastAsia="方正仿宋_GBK" w:hint="eastAsia"/>
          <w:sz w:val="30"/>
          <w:szCs w:val="30"/>
        </w:rPr>
        <w:t>并开具发票</w:t>
      </w:r>
      <w:r>
        <w:rPr>
          <w:rFonts w:eastAsia="方正仿宋_GBK"/>
          <w:sz w:val="30"/>
          <w:szCs w:val="30"/>
        </w:rPr>
        <w:t>后</w:t>
      </w:r>
      <w:r>
        <w:rPr>
          <w:rFonts w:eastAsia="方正仿宋_GBK"/>
          <w:sz w:val="30"/>
          <w:szCs w:val="30"/>
        </w:rPr>
        <w:t>30</w:t>
      </w:r>
      <w:r>
        <w:rPr>
          <w:rFonts w:eastAsia="方正仿宋_GBK"/>
          <w:sz w:val="30"/>
          <w:szCs w:val="30"/>
        </w:rPr>
        <w:t>个工作日内付清全款。</w:t>
      </w:r>
    </w:p>
    <w:p w:rsidR="00A955DF" w:rsidRDefault="00A955DF">
      <w:pPr>
        <w:widowControl/>
        <w:adjustRightInd w:val="0"/>
        <w:snapToGrid w:val="0"/>
        <w:spacing w:line="300" w:lineRule="auto"/>
        <w:jc w:val="center"/>
        <w:rPr>
          <w:rFonts w:eastAsia="方正仿宋_GBK"/>
          <w:sz w:val="30"/>
          <w:szCs w:val="30"/>
        </w:rPr>
      </w:pPr>
    </w:p>
    <w:p w:rsidR="00A955DF" w:rsidRDefault="00FC3EA9">
      <w:pPr>
        <w:widowControl/>
        <w:adjustRightInd w:val="0"/>
        <w:snapToGrid w:val="0"/>
        <w:spacing w:line="300" w:lineRule="auto"/>
        <w:jc w:val="left"/>
        <w:rPr>
          <w:rFonts w:eastAsia="方正仿宋_GBK"/>
          <w:color w:val="000000" w:themeColor="text1"/>
          <w:sz w:val="30"/>
          <w:szCs w:val="30"/>
        </w:rPr>
      </w:pPr>
      <w:r>
        <w:rPr>
          <w:rFonts w:eastAsia="方正仿宋_GBK"/>
          <w:color w:val="000000" w:themeColor="text1"/>
          <w:sz w:val="30"/>
          <w:szCs w:val="30"/>
        </w:rPr>
        <w:br w:type="page"/>
      </w:r>
    </w:p>
    <w:p w:rsidR="00A955DF" w:rsidRDefault="00FC3EA9">
      <w:pPr>
        <w:adjustRightInd w:val="0"/>
        <w:snapToGrid w:val="0"/>
        <w:spacing w:line="300" w:lineRule="auto"/>
        <w:jc w:val="center"/>
        <w:rPr>
          <w:rFonts w:eastAsia="方正黑体_GBK"/>
          <w:sz w:val="32"/>
          <w:szCs w:val="32"/>
        </w:rPr>
      </w:pPr>
      <w:r>
        <w:rPr>
          <w:rFonts w:eastAsia="方正黑体_GBK"/>
          <w:sz w:val="32"/>
          <w:szCs w:val="32"/>
        </w:rPr>
        <w:lastRenderedPageBreak/>
        <w:t>第四章</w:t>
      </w:r>
      <w:r>
        <w:rPr>
          <w:rFonts w:eastAsia="方正黑体_GBK"/>
          <w:sz w:val="32"/>
          <w:szCs w:val="32"/>
        </w:rPr>
        <w:t xml:space="preserve"> </w:t>
      </w:r>
      <w:r>
        <w:rPr>
          <w:rFonts w:eastAsia="方正黑体_GBK"/>
          <w:sz w:val="32"/>
          <w:szCs w:val="32"/>
        </w:rPr>
        <w:t>比选申请文件格式</w:t>
      </w:r>
    </w:p>
    <w:p w:rsidR="00A955DF" w:rsidRDefault="00A955DF">
      <w:pPr>
        <w:autoSpaceDE w:val="0"/>
        <w:autoSpaceDN w:val="0"/>
        <w:adjustRightInd w:val="0"/>
        <w:snapToGrid w:val="0"/>
        <w:spacing w:line="300" w:lineRule="auto"/>
        <w:jc w:val="center"/>
        <w:outlineLvl w:val="0"/>
        <w:rPr>
          <w:rFonts w:eastAsia="方正仿宋_GBK"/>
          <w:b/>
          <w:color w:val="000000" w:themeColor="text1"/>
          <w:sz w:val="30"/>
          <w:szCs w:val="30"/>
          <w:lang w:val="zh-CN"/>
        </w:rPr>
      </w:pPr>
    </w:p>
    <w:p w:rsidR="00A955DF" w:rsidRDefault="00FC3EA9">
      <w:pPr>
        <w:autoSpaceDE w:val="0"/>
        <w:autoSpaceDN w:val="0"/>
        <w:adjustRightInd w:val="0"/>
        <w:snapToGrid w:val="0"/>
        <w:spacing w:line="300" w:lineRule="auto"/>
        <w:jc w:val="center"/>
        <w:outlineLvl w:val="0"/>
        <w:rPr>
          <w:rFonts w:eastAsia="方正仿宋_GBK"/>
          <w:b/>
          <w:color w:val="000000" w:themeColor="text1"/>
          <w:sz w:val="30"/>
          <w:szCs w:val="30"/>
          <w:lang w:val="zh-CN"/>
        </w:rPr>
      </w:pPr>
      <w:r>
        <w:rPr>
          <w:rFonts w:eastAsia="方正仿宋_GBK"/>
          <w:b/>
          <w:color w:val="000000" w:themeColor="text1"/>
          <w:sz w:val="30"/>
          <w:szCs w:val="30"/>
          <w:lang w:val="zh-CN"/>
        </w:rPr>
        <w:t>比</w:t>
      </w:r>
      <w:r>
        <w:rPr>
          <w:rFonts w:eastAsia="方正仿宋_GBK"/>
          <w:b/>
          <w:color w:val="000000" w:themeColor="text1"/>
          <w:sz w:val="30"/>
          <w:szCs w:val="30"/>
          <w:lang w:val="zh-CN"/>
        </w:rPr>
        <w:t xml:space="preserve"> </w:t>
      </w:r>
      <w:r>
        <w:rPr>
          <w:rFonts w:eastAsia="方正仿宋_GBK"/>
          <w:b/>
          <w:color w:val="000000" w:themeColor="text1"/>
          <w:sz w:val="30"/>
          <w:szCs w:val="30"/>
          <w:lang w:val="zh-CN"/>
        </w:rPr>
        <w:t>选</w:t>
      </w:r>
      <w:r>
        <w:rPr>
          <w:rFonts w:eastAsia="方正仿宋_GBK"/>
          <w:b/>
          <w:color w:val="000000" w:themeColor="text1"/>
          <w:sz w:val="30"/>
          <w:szCs w:val="30"/>
          <w:lang w:val="zh-CN"/>
        </w:rPr>
        <w:t xml:space="preserve"> </w:t>
      </w:r>
      <w:r>
        <w:rPr>
          <w:rFonts w:eastAsia="方正仿宋_GBK"/>
          <w:b/>
          <w:color w:val="000000" w:themeColor="text1"/>
          <w:sz w:val="30"/>
          <w:szCs w:val="30"/>
          <w:lang w:val="zh-CN"/>
        </w:rPr>
        <w:t>申</w:t>
      </w:r>
      <w:r>
        <w:rPr>
          <w:rFonts w:eastAsia="方正仿宋_GBK"/>
          <w:b/>
          <w:color w:val="000000" w:themeColor="text1"/>
          <w:sz w:val="30"/>
          <w:szCs w:val="30"/>
          <w:lang w:val="zh-CN"/>
        </w:rPr>
        <w:t xml:space="preserve"> </w:t>
      </w:r>
      <w:r>
        <w:rPr>
          <w:rFonts w:eastAsia="方正仿宋_GBK"/>
          <w:b/>
          <w:color w:val="000000" w:themeColor="text1"/>
          <w:sz w:val="30"/>
          <w:szCs w:val="30"/>
          <w:lang w:val="zh-CN"/>
        </w:rPr>
        <w:t>请</w:t>
      </w:r>
      <w:r>
        <w:rPr>
          <w:rFonts w:eastAsia="方正仿宋_GBK"/>
          <w:b/>
          <w:color w:val="000000" w:themeColor="text1"/>
          <w:sz w:val="30"/>
          <w:szCs w:val="30"/>
          <w:lang w:val="zh-CN"/>
        </w:rPr>
        <w:t xml:space="preserve"> </w:t>
      </w:r>
      <w:r>
        <w:rPr>
          <w:rFonts w:eastAsia="方正仿宋_GBK"/>
          <w:b/>
          <w:color w:val="000000" w:themeColor="text1"/>
          <w:sz w:val="30"/>
          <w:szCs w:val="30"/>
          <w:lang w:val="zh-CN"/>
        </w:rPr>
        <w:t>文</w:t>
      </w:r>
      <w:r>
        <w:rPr>
          <w:rFonts w:eastAsia="方正仿宋_GBK"/>
          <w:b/>
          <w:color w:val="000000" w:themeColor="text1"/>
          <w:sz w:val="30"/>
          <w:szCs w:val="30"/>
          <w:lang w:val="zh-CN"/>
        </w:rPr>
        <w:t xml:space="preserve"> </w:t>
      </w:r>
      <w:r>
        <w:rPr>
          <w:rFonts w:eastAsia="方正仿宋_GBK"/>
          <w:b/>
          <w:color w:val="000000" w:themeColor="text1"/>
          <w:sz w:val="30"/>
          <w:szCs w:val="30"/>
          <w:lang w:val="zh-CN"/>
        </w:rPr>
        <w:t>件</w:t>
      </w:r>
    </w:p>
    <w:p w:rsidR="00A955DF" w:rsidRDefault="00A955DF">
      <w:pPr>
        <w:pStyle w:val="a7"/>
        <w:adjustRightInd w:val="0"/>
        <w:snapToGrid w:val="0"/>
        <w:spacing w:line="300" w:lineRule="auto"/>
        <w:ind w:firstLine="969"/>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rPr>
          <w:rFonts w:ascii="Times New Roman" w:eastAsia="方正仿宋_GBK" w:hAnsi="Times New Roman" w:cs="Times New Roman"/>
          <w:color w:val="000000" w:themeColor="text1"/>
          <w:sz w:val="30"/>
          <w:szCs w:val="30"/>
        </w:rPr>
      </w:pP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rPr>
        <w:t>人（章）</w:t>
      </w:r>
      <w:r>
        <w:rPr>
          <w:rFonts w:ascii="Times New Roman" w:eastAsia="方正仿宋_GBK" w:hAnsi="Times New Roman" w:cs="Times New Roman"/>
          <w:color w:val="000000" w:themeColor="text1"/>
          <w:sz w:val="30"/>
          <w:szCs w:val="30"/>
        </w:rPr>
        <w:t>:</w:t>
      </w:r>
    </w:p>
    <w:p w:rsidR="00A955DF" w:rsidRDefault="00A955DF">
      <w:pPr>
        <w:pStyle w:val="a7"/>
        <w:adjustRightInd w:val="0"/>
        <w:snapToGrid w:val="0"/>
        <w:spacing w:line="300" w:lineRule="auto"/>
        <w:rPr>
          <w:rFonts w:ascii="Times New Roman" w:eastAsia="方正仿宋_GBK" w:hAnsi="Times New Roman" w:cs="Times New Roman"/>
          <w:color w:val="000000" w:themeColor="text1"/>
          <w:sz w:val="30"/>
          <w:szCs w:val="30"/>
        </w:rPr>
      </w:pPr>
    </w:p>
    <w:p w:rsidR="00A955DF" w:rsidRDefault="00A955DF">
      <w:pPr>
        <w:pStyle w:val="a7"/>
        <w:adjustRightInd w:val="0"/>
        <w:snapToGrid w:val="0"/>
        <w:spacing w:line="300" w:lineRule="auto"/>
        <w:rPr>
          <w:rFonts w:ascii="Times New Roman" w:eastAsia="方正仿宋_GBK" w:hAnsi="Times New Roman" w:cs="Times New Roman"/>
          <w:color w:val="000000" w:themeColor="text1"/>
          <w:sz w:val="30"/>
          <w:szCs w:val="30"/>
        </w:rPr>
      </w:pPr>
    </w:p>
    <w:p w:rsidR="00A955DF" w:rsidRDefault="00A955DF">
      <w:pPr>
        <w:pStyle w:val="a7"/>
        <w:adjustRightInd w:val="0"/>
        <w:snapToGrid w:val="0"/>
        <w:spacing w:line="300" w:lineRule="auto"/>
        <w:ind w:firstLine="969"/>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法定代表人或委托代理人（签字或盖章）</w:t>
      </w:r>
    </w:p>
    <w:p w:rsidR="00A955DF" w:rsidRDefault="00A955DF">
      <w:pPr>
        <w:pStyle w:val="a7"/>
        <w:adjustRightInd w:val="0"/>
        <w:snapToGrid w:val="0"/>
        <w:spacing w:line="300" w:lineRule="auto"/>
        <w:ind w:firstLine="969"/>
        <w:rPr>
          <w:rFonts w:ascii="Times New Roman" w:eastAsia="方正仿宋_GBK" w:hAnsi="Times New Roman" w:cs="Times New Roman"/>
          <w:color w:val="000000" w:themeColor="text1"/>
          <w:sz w:val="30"/>
          <w:szCs w:val="30"/>
        </w:rPr>
      </w:pPr>
    </w:p>
    <w:p w:rsidR="00A955DF" w:rsidRDefault="00A955DF">
      <w:pPr>
        <w:autoSpaceDE w:val="0"/>
        <w:autoSpaceDN w:val="0"/>
        <w:adjustRightInd w:val="0"/>
        <w:snapToGrid w:val="0"/>
        <w:spacing w:line="300" w:lineRule="auto"/>
        <w:rPr>
          <w:rFonts w:eastAsia="方正仿宋_GBK"/>
          <w:color w:val="000000" w:themeColor="text1"/>
          <w:sz w:val="30"/>
          <w:szCs w:val="30"/>
        </w:rPr>
      </w:pPr>
    </w:p>
    <w:p w:rsidR="00A955DF" w:rsidRDefault="00A955DF">
      <w:pPr>
        <w:autoSpaceDE w:val="0"/>
        <w:autoSpaceDN w:val="0"/>
        <w:adjustRightInd w:val="0"/>
        <w:snapToGrid w:val="0"/>
        <w:spacing w:line="300" w:lineRule="auto"/>
        <w:rPr>
          <w:rFonts w:eastAsia="方正仿宋_GBK"/>
          <w:color w:val="000000" w:themeColor="text1"/>
          <w:sz w:val="30"/>
          <w:szCs w:val="30"/>
        </w:rPr>
      </w:pPr>
    </w:p>
    <w:p w:rsidR="00A955DF" w:rsidRDefault="00A955DF">
      <w:pPr>
        <w:autoSpaceDE w:val="0"/>
        <w:autoSpaceDN w:val="0"/>
        <w:adjustRightInd w:val="0"/>
        <w:snapToGrid w:val="0"/>
        <w:spacing w:line="300" w:lineRule="auto"/>
        <w:rPr>
          <w:rFonts w:eastAsia="方正仿宋_GBK"/>
          <w:color w:val="000000" w:themeColor="text1"/>
          <w:sz w:val="30"/>
          <w:szCs w:val="30"/>
        </w:rPr>
      </w:pPr>
    </w:p>
    <w:p w:rsidR="00A955DF" w:rsidRDefault="00A955DF">
      <w:pPr>
        <w:autoSpaceDE w:val="0"/>
        <w:autoSpaceDN w:val="0"/>
        <w:adjustRightInd w:val="0"/>
        <w:snapToGrid w:val="0"/>
        <w:spacing w:line="300" w:lineRule="auto"/>
        <w:rPr>
          <w:rFonts w:eastAsia="方正仿宋_GBK"/>
          <w:color w:val="000000" w:themeColor="text1"/>
          <w:sz w:val="30"/>
          <w:szCs w:val="30"/>
        </w:rPr>
      </w:pPr>
    </w:p>
    <w:p w:rsidR="00A955DF" w:rsidRDefault="00FC3EA9">
      <w:pPr>
        <w:autoSpaceDE w:val="0"/>
        <w:autoSpaceDN w:val="0"/>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日</w:t>
      </w:r>
      <w:r>
        <w:rPr>
          <w:rFonts w:eastAsia="方正仿宋_GBK"/>
          <w:color w:val="000000" w:themeColor="text1"/>
          <w:sz w:val="30"/>
          <w:szCs w:val="30"/>
        </w:rPr>
        <w:t xml:space="preserve">     </w:t>
      </w:r>
      <w:r>
        <w:rPr>
          <w:rFonts w:eastAsia="方正仿宋_GBK"/>
          <w:color w:val="000000" w:themeColor="text1"/>
          <w:sz w:val="30"/>
          <w:szCs w:val="30"/>
        </w:rPr>
        <w:t>期：</w:t>
      </w:r>
      <w:r>
        <w:rPr>
          <w:rFonts w:eastAsia="方正仿宋_GBK"/>
          <w:color w:val="000000" w:themeColor="text1"/>
          <w:sz w:val="30"/>
          <w:szCs w:val="30"/>
        </w:rPr>
        <w:t xml:space="preserve">      </w:t>
      </w:r>
      <w:r>
        <w:rPr>
          <w:rFonts w:eastAsia="方正仿宋_GBK"/>
          <w:color w:val="000000" w:themeColor="text1"/>
          <w:sz w:val="30"/>
          <w:szCs w:val="30"/>
        </w:rPr>
        <w:t>年</w:t>
      </w:r>
      <w:r>
        <w:rPr>
          <w:rFonts w:eastAsia="方正仿宋_GBK"/>
          <w:color w:val="000000" w:themeColor="text1"/>
          <w:sz w:val="30"/>
          <w:szCs w:val="30"/>
        </w:rPr>
        <w:t xml:space="preserve">    </w:t>
      </w:r>
      <w:r>
        <w:rPr>
          <w:rFonts w:eastAsia="方正仿宋_GBK"/>
          <w:color w:val="000000" w:themeColor="text1"/>
          <w:sz w:val="30"/>
          <w:szCs w:val="30"/>
        </w:rPr>
        <w:t>月</w:t>
      </w:r>
      <w:r>
        <w:rPr>
          <w:rFonts w:eastAsia="方正仿宋_GBK"/>
          <w:color w:val="000000" w:themeColor="text1"/>
          <w:sz w:val="30"/>
          <w:szCs w:val="30"/>
        </w:rPr>
        <w:t xml:space="preserve">    </w:t>
      </w:r>
      <w:r>
        <w:rPr>
          <w:rFonts w:eastAsia="方正仿宋_GBK"/>
          <w:color w:val="000000" w:themeColor="text1"/>
          <w:sz w:val="30"/>
          <w:szCs w:val="30"/>
        </w:rPr>
        <w:t>日</w:t>
      </w:r>
    </w:p>
    <w:p w:rsidR="00A955DF" w:rsidRDefault="00A955DF">
      <w:pPr>
        <w:autoSpaceDE w:val="0"/>
        <w:autoSpaceDN w:val="0"/>
        <w:adjustRightInd w:val="0"/>
        <w:snapToGrid w:val="0"/>
        <w:spacing w:line="300" w:lineRule="auto"/>
        <w:rPr>
          <w:rFonts w:eastAsia="方正仿宋_GBK"/>
          <w:color w:val="000000" w:themeColor="text1"/>
          <w:sz w:val="30"/>
          <w:szCs w:val="30"/>
          <w:lang w:val="zh-CN"/>
        </w:rPr>
      </w:pPr>
    </w:p>
    <w:p w:rsidR="00A955DF" w:rsidRDefault="00A955DF">
      <w:pPr>
        <w:autoSpaceDE w:val="0"/>
        <w:autoSpaceDN w:val="0"/>
        <w:adjustRightInd w:val="0"/>
        <w:snapToGrid w:val="0"/>
        <w:spacing w:line="300" w:lineRule="auto"/>
        <w:jc w:val="center"/>
        <w:rPr>
          <w:rFonts w:eastAsia="方正仿宋_GBK"/>
          <w:color w:val="000000" w:themeColor="text1"/>
          <w:sz w:val="30"/>
          <w:szCs w:val="30"/>
          <w:lang w:val="zh-CN"/>
        </w:rPr>
      </w:pPr>
    </w:p>
    <w:p w:rsidR="00A955DF" w:rsidRDefault="00A955DF">
      <w:pPr>
        <w:autoSpaceDE w:val="0"/>
        <w:autoSpaceDN w:val="0"/>
        <w:adjustRightInd w:val="0"/>
        <w:snapToGrid w:val="0"/>
        <w:spacing w:line="300" w:lineRule="auto"/>
        <w:jc w:val="center"/>
        <w:rPr>
          <w:rFonts w:eastAsia="方正仿宋_GBK"/>
          <w:color w:val="000000" w:themeColor="text1"/>
          <w:sz w:val="30"/>
          <w:szCs w:val="30"/>
          <w:lang w:val="zh-CN"/>
        </w:rPr>
      </w:pPr>
    </w:p>
    <w:p w:rsidR="00A955DF" w:rsidRDefault="00FC3EA9">
      <w:pPr>
        <w:widowControl/>
        <w:jc w:val="left"/>
        <w:rPr>
          <w:rFonts w:eastAsia="方正仿宋_GBK"/>
          <w:color w:val="000000" w:themeColor="text1"/>
          <w:sz w:val="30"/>
          <w:szCs w:val="30"/>
          <w:lang w:val="zh-CN"/>
        </w:rPr>
      </w:pPr>
      <w:r>
        <w:rPr>
          <w:rFonts w:eastAsia="方正仿宋_GBK"/>
          <w:color w:val="000000" w:themeColor="text1"/>
          <w:sz w:val="30"/>
          <w:szCs w:val="30"/>
          <w:lang w:val="zh-CN"/>
        </w:rPr>
        <w:br w:type="page"/>
      </w:r>
    </w:p>
    <w:p w:rsidR="00A955DF" w:rsidRDefault="00FC3EA9">
      <w:pPr>
        <w:numPr>
          <w:ilvl w:val="0"/>
          <w:numId w:val="2"/>
        </w:numPr>
        <w:autoSpaceDE w:val="0"/>
        <w:autoSpaceDN w:val="0"/>
        <w:adjustRightInd w:val="0"/>
        <w:snapToGrid w:val="0"/>
        <w:jc w:val="center"/>
        <w:rPr>
          <w:rFonts w:eastAsia="方正仿宋_GBK"/>
          <w:color w:val="000000" w:themeColor="text1"/>
          <w:sz w:val="30"/>
          <w:szCs w:val="30"/>
          <w:lang w:val="zh-CN"/>
        </w:rPr>
      </w:pPr>
      <w:r>
        <w:rPr>
          <w:rFonts w:eastAsia="方正仿宋_GBK"/>
          <w:sz w:val="30"/>
          <w:szCs w:val="30"/>
          <w:lang w:val="zh-CN"/>
        </w:rPr>
        <w:lastRenderedPageBreak/>
        <w:t>比选申请</w:t>
      </w:r>
      <w:r>
        <w:rPr>
          <w:rFonts w:eastAsia="方正仿宋_GBK"/>
          <w:color w:val="000000" w:themeColor="text1"/>
          <w:sz w:val="30"/>
          <w:szCs w:val="30"/>
          <w:lang w:val="zh-CN"/>
        </w:rPr>
        <w:t>函</w:t>
      </w:r>
    </w:p>
    <w:p w:rsidR="00A955DF" w:rsidRDefault="00A955DF">
      <w:pPr>
        <w:autoSpaceDE w:val="0"/>
        <w:autoSpaceDN w:val="0"/>
        <w:adjustRightInd w:val="0"/>
        <w:snapToGrid w:val="0"/>
        <w:rPr>
          <w:rFonts w:eastAsia="方正仿宋_GBK"/>
          <w:color w:val="000000" w:themeColor="text1"/>
          <w:sz w:val="30"/>
          <w:szCs w:val="30"/>
          <w:lang w:val="zh-CN"/>
        </w:rPr>
      </w:pPr>
    </w:p>
    <w:p w:rsidR="00A955DF" w:rsidRDefault="00FC3EA9">
      <w:pPr>
        <w:autoSpaceDE w:val="0"/>
        <w:autoSpaceDN w:val="0"/>
        <w:adjustRightInd w:val="0"/>
        <w:snapToGrid w:val="0"/>
        <w:spacing w:line="420" w:lineRule="exact"/>
        <w:jc w:val="left"/>
        <w:rPr>
          <w:rFonts w:eastAsia="方正仿宋_GBK"/>
          <w:color w:val="000000" w:themeColor="text1"/>
          <w:sz w:val="30"/>
          <w:szCs w:val="30"/>
          <w:lang w:val="zh-CN"/>
        </w:rPr>
      </w:pPr>
      <w:r>
        <w:rPr>
          <w:rFonts w:eastAsia="方正仿宋_GBK"/>
          <w:color w:val="000000" w:themeColor="text1"/>
          <w:sz w:val="30"/>
          <w:szCs w:val="30"/>
          <w:lang w:val="zh-CN"/>
        </w:rPr>
        <w:t>致：</w:t>
      </w:r>
      <w:r>
        <w:rPr>
          <w:rFonts w:eastAsia="方正仿宋_GBK"/>
          <w:bCs/>
          <w:color w:val="000000" w:themeColor="text1"/>
          <w:sz w:val="30"/>
          <w:szCs w:val="30"/>
          <w:u w:val="single"/>
        </w:rPr>
        <w:t>南京市医疗保险管理中心</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根据贵方（</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项目名称）（项目编号）</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文件，正式授权下述签字人</w:t>
      </w:r>
      <w:r>
        <w:rPr>
          <w:rFonts w:ascii="Times New Roman" w:eastAsia="方正仿宋_GBK" w:hAnsi="Times New Roman" w:cs="Times New Roman"/>
          <w:color w:val="000000" w:themeColor="text1"/>
          <w:sz w:val="30"/>
          <w:szCs w:val="30"/>
          <w:lang w:val="zh-CN"/>
        </w:rPr>
        <w:t>(</w:t>
      </w:r>
      <w:r>
        <w:rPr>
          <w:rFonts w:ascii="Times New Roman" w:eastAsia="方正仿宋_GBK" w:hAnsi="Times New Roman" w:cs="Times New Roman"/>
          <w:color w:val="000000" w:themeColor="text1"/>
          <w:sz w:val="30"/>
          <w:szCs w:val="30"/>
          <w:lang w:val="zh-CN"/>
        </w:rPr>
        <w:t>姓名和职务</w:t>
      </w:r>
      <w:r>
        <w:rPr>
          <w:rFonts w:ascii="Times New Roman" w:eastAsia="方正仿宋_GBK" w:hAnsi="Times New Roman" w:cs="Times New Roman"/>
          <w:color w:val="000000" w:themeColor="text1"/>
          <w:sz w:val="30"/>
          <w:szCs w:val="30"/>
          <w:lang w:val="zh-CN"/>
        </w:rPr>
        <w:t>)</w:t>
      </w:r>
      <w:r>
        <w:rPr>
          <w:rFonts w:ascii="Times New Roman" w:eastAsia="方正仿宋_GBK" w:hAnsi="Times New Roman" w:cs="Times New Roman"/>
          <w:color w:val="000000" w:themeColor="text1"/>
          <w:sz w:val="30"/>
          <w:szCs w:val="30"/>
          <w:lang w:val="zh-CN"/>
        </w:rPr>
        <w:t>代表（</w:t>
      </w: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人名称），提交</w:t>
      </w: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文件并参加评审。</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据此函，签字人兹宣布同意如下：</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1</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lang w:val="zh-CN"/>
        </w:rPr>
        <w:t>我们的资格条件完全符合法规和本次采购要求，我们同意并向贵方提供了与本次采购活动有关的所有证据和资料。</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2</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lang w:val="zh-CN"/>
        </w:rPr>
        <w:t>项目名称：。</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lang w:val="zh-CN"/>
        </w:rPr>
        <w:t>3</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lang w:val="zh-CN"/>
        </w:rPr>
        <w:t>我们的报价为：（大写）人民币</w:t>
      </w:r>
      <w:r>
        <w:rPr>
          <w:rFonts w:ascii="Times New Roman" w:eastAsia="方正仿宋_GBK" w:hAnsi="Times New Roman" w:cs="Times New Roman"/>
          <w:color w:val="000000" w:themeColor="text1"/>
          <w:sz w:val="30"/>
          <w:szCs w:val="30"/>
          <w:lang w:val="zh-CN"/>
        </w:rPr>
        <w:t>XX</w:t>
      </w:r>
      <w:r>
        <w:rPr>
          <w:rFonts w:ascii="Times New Roman" w:eastAsia="方正仿宋_GBK" w:hAnsi="Times New Roman" w:cs="Times New Roman"/>
          <w:color w:val="000000" w:themeColor="text1"/>
          <w:sz w:val="30"/>
          <w:szCs w:val="30"/>
        </w:rPr>
        <w:t>元。</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4</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lang w:val="zh-CN"/>
        </w:rPr>
        <w:t>我们已详细审核全部</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文件及其有效补充文件，我们放弃对</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文件任何误解的权利，提交</w:t>
      </w: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文件后，不对</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文件本身提出质疑。否则，属于不诚信和故意扰乱采购活动行为，我们将无条件接受处罚。</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5</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lang w:val="zh-CN"/>
        </w:rPr>
        <w:t>一旦我方成交，我方将根据</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文件的规定，严格履行合同，保证于承诺的时间内完成本项目规定的服务内容。</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6</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lang w:val="zh-CN"/>
        </w:rPr>
        <w:t>我方决不提供虚假材料谋取成交、决不采取不正当手段诋毁、排挤其他</w:t>
      </w: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人、决不与</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人、其</w:t>
      </w:r>
      <w:r>
        <w:rPr>
          <w:rFonts w:ascii="Times New Roman" w:eastAsia="方正仿宋_GBK" w:hAnsi="Times New Roman" w:cs="Times New Roman" w:hint="eastAsia"/>
          <w:color w:val="000000" w:themeColor="text1"/>
          <w:sz w:val="30"/>
          <w:szCs w:val="30"/>
          <w:lang w:val="zh-CN"/>
        </w:rPr>
        <w:t>他</w:t>
      </w: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人恶意串通、决不向</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人、</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lang w:val="zh-CN"/>
        </w:rPr>
        <w:t>评审小组进行商业贿赂、决不拒绝有关部门监督检查或提供虚假情况，如有违反，无条件接受贵方及相关管理部门的处罚。</w:t>
      </w:r>
    </w:p>
    <w:p w:rsidR="00A955DF" w:rsidRDefault="00A955DF">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人授权代表姓名（签字）：</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lang w:val="zh-CN"/>
        </w:rPr>
        <w:t>人名称（公章）：</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lang w:val="zh-CN"/>
        </w:rPr>
      </w:pPr>
      <w:r>
        <w:rPr>
          <w:rFonts w:ascii="Times New Roman" w:eastAsia="方正仿宋_GBK" w:hAnsi="Times New Roman" w:cs="Times New Roman"/>
          <w:color w:val="000000" w:themeColor="text1"/>
          <w:sz w:val="30"/>
          <w:szCs w:val="30"/>
          <w:lang w:val="zh-CN"/>
        </w:rPr>
        <w:t>日期：</w:t>
      </w:r>
      <w:r>
        <w:rPr>
          <w:rFonts w:ascii="Times New Roman" w:eastAsia="方正仿宋_GBK" w:hAnsi="Times New Roman" w:cs="Times New Roman"/>
          <w:color w:val="000000" w:themeColor="text1"/>
          <w:sz w:val="30"/>
          <w:szCs w:val="30"/>
          <w:lang w:val="zh-CN"/>
        </w:rPr>
        <w:t xml:space="preserve">     </w:t>
      </w:r>
      <w:r>
        <w:rPr>
          <w:rFonts w:ascii="Times New Roman" w:eastAsia="方正仿宋_GBK" w:hAnsi="Times New Roman" w:cs="Times New Roman"/>
          <w:color w:val="000000" w:themeColor="text1"/>
          <w:sz w:val="30"/>
          <w:szCs w:val="30"/>
          <w:lang w:val="zh-CN"/>
        </w:rPr>
        <w:t>年</w:t>
      </w:r>
      <w:r>
        <w:rPr>
          <w:rFonts w:ascii="Times New Roman" w:eastAsia="方正仿宋_GBK" w:hAnsi="Times New Roman" w:cs="Times New Roman"/>
          <w:color w:val="000000" w:themeColor="text1"/>
          <w:sz w:val="30"/>
          <w:szCs w:val="30"/>
          <w:lang w:val="zh-CN"/>
        </w:rPr>
        <w:t xml:space="preserve">    </w:t>
      </w:r>
      <w:r>
        <w:rPr>
          <w:rFonts w:ascii="Times New Roman" w:eastAsia="方正仿宋_GBK" w:hAnsi="Times New Roman" w:cs="Times New Roman"/>
          <w:color w:val="000000" w:themeColor="text1"/>
          <w:sz w:val="30"/>
          <w:szCs w:val="30"/>
          <w:lang w:val="zh-CN"/>
        </w:rPr>
        <w:t>月</w:t>
      </w:r>
      <w:r>
        <w:rPr>
          <w:rFonts w:ascii="Times New Roman" w:eastAsia="方正仿宋_GBK" w:hAnsi="Times New Roman" w:cs="Times New Roman"/>
          <w:color w:val="000000" w:themeColor="text1"/>
          <w:sz w:val="30"/>
          <w:szCs w:val="30"/>
          <w:lang w:val="zh-CN"/>
        </w:rPr>
        <w:t xml:space="preserve">    </w:t>
      </w:r>
      <w:r>
        <w:rPr>
          <w:rFonts w:ascii="Times New Roman" w:eastAsia="方正仿宋_GBK" w:hAnsi="Times New Roman" w:cs="Times New Roman"/>
          <w:color w:val="000000" w:themeColor="text1"/>
          <w:sz w:val="30"/>
          <w:szCs w:val="30"/>
          <w:lang w:val="zh-CN"/>
        </w:rPr>
        <w:t>日</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电话：</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传真：</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开户银行名称：</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银行</w:t>
      </w:r>
      <w:r>
        <w:rPr>
          <w:rFonts w:ascii="Times New Roman" w:eastAsia="方正仿宋_GBK" w:hAnsi="Times New Roman" w:cs="Times New Roman" w:hint="eastAsia"/>
          <w:color w:val="000000" w:themeColor="text1"/>
          <w:sz w:val="30"/>
          <w:szCs w:val="30"/>
        </w:rPr>
        <w:t>账</w:t>
      </w:r>
      <w:r>
        <w:rPr>
          <w:rFonts w:ascii="Times New Roman" w:eastAsia="方正仿宋_GBK" w:hAnsi="Times New Roman" w:cs="Times New Roman"/>
          <w:color w:val="000000" w:themeColor="text1"/>
          <w:sz w:val="30"/>
          <w:szCs w:val="30"/>
        </w:rPr>
        <w:t>号：</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开户行地址：</w:t>
      </w:r>
    </w:p>
    <w:p w:rsidR="00A955DF" w:rsidRDefault="00FC3EA9">
      <w:pPr>
        <w:pStyle w:val="a7"/>
        <w:adjustRightInd w:val="0"/>
        <w:snapToGrid w:val="0"/>
        <w:spacing w:line="420" w:lineRule="exact"/>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电话：</w:t>
      </w:r>
    </w:p>
    <w:p w:rsidR="00A955DF" w:rsidRDefault="00FC3EA9">
      <w:pPr>
        <w:adjustRightInd w:val="0"/>
        <w:snapToGrid w:val="0"/>
        <w:spacing w:line="420" w:lineRule="exact"/>
        <w:ind w:firstLineChars="200" w:firstLine="600"/>
        <w:jc w:val="left"/>
        <w:rPr>
          <w:rFonts w:eastAsia="方正仿宋_GBK"/>
          <w:color w:val="000000" w:themeColor="text1"/>
          <w:sz w:val="30"/>
          <w:szCs w:val="30"/>
        </w:rPr>
      </w:pPr>
      <w:r>
        <w:rPr>
          <w:rFonts w:eastAsia="方正仿宋_GBK"/>
          <w:color w:val="000000" w:themeColor="text1"/>
          <w:sz w:val="30"/>
          <w:szCs w:val="30"/>
        </w:rPr>
        <w:t>日期：</w:t>
      </w:r>
      <w:r>
        <w:rPr>
          <w:rFonts w:eastAsia="方正仿宋_GBK"/>
          <w:color w:val="000000" w:themeColor="text1"/>
          <w:sz w:val="30"/>
          <w:szCs w:val="30"/>
        </w:rPr>
        <w:t xml:space="preserve">      </w:t>
      </w:r>
      <w:r>
        <w:rPr>
          <w:rFonts w:eastAsia="方正仿宋_GBK"/>
          <w:color w:val="000000" w:themeColor="text1"/>
          <w:sz w:val="30"/>
          <w:szCs w:val="30"/>
        </w:rPr>
        <w:t>年</w:t>
      </w:r>
      <w:r>
        <w:rPr>
          <w:rFonts w:eastAsia="方正仿宋_GBK"/>
          <w:color w:val="000000" w:themeColor="text1"/>
          <w:sz w:val="30"/>
          <w:szCs w:val="30"/>
        </w:rPr>
        <w:t xml:space="preserve">    </w:t>
      </w:r>
      <w:r>
        <w:rPr>
          <w:rFonts w:eastAsia="方正仿宋_GBK"/>
          <w:color w:val="000000" w:themeColor="text1"/>
          <w:sz w:val="30"/>
          <w:szCs w:val="30"/>
        </w:rPr>
        <w:t>月</w:t>
      </w:r>
      <w:r>
        <w:rPr>
          <w:rFonts w:eastAsia="方正仿宋_GBK"/>
          <w:color w:val="000000" w:themeColor="text1"/>
          <w:sz w:val="30"/>
          <w:szCs w:val="30"/>
        </w:rPr>
        <w:t xml:space="preserve">    </w:t>
      </w:r>
      <w:r>
        <w:rPr>
          <w:rFonts w:eastAsia="方正仿宋_GBK"/>
          <w:color w:val="000000" w:themeColor="text1"/>
          <w:sz w:val="30"/>
          <w:szCs w:val="30"/>
        </w:rPr>
        <w:t>日</w:t>
      </w:r>
    </w:p>
    <w:p w:rsidR="00A955DF" w:rsidRDefault="00FC3EA9">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lastRenderedPageBreak/>
        <w:t>二、授权委托书</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本授权委托书声明：我</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（姓名）系（</w:t>
      </w: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rPr>
        <w:t>人名称）的法定代表人，现授权委托</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（姓名）为我公司代理人，参加（</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rPr>
        <w:t>人）的项目的</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rPr>
        <w:t>。代理人在</w:t>
      </w:r>
      <w:r>
        <w:rPr>
          <w:rFonts w:ascii="Times New Roman" w:eastAsia="方正仿宋_GBK" w:hAnsi="Times New Roman" w:cs="Times New Roman"/>
          <w:sz w:val="30"/>
          <w:szCs w:val="30"/>
          <w:lang w:val="zh-CN"/>
        </w:rPr>
        <w:t>比选</w:t>
      </w:r>
      <w:r>
        <w:rPr>
          <w:rFonts w:ascii="Times New Roman" w:eastAsia="方正仿宋_GBK" w:hAnsi="Times New Roman" w:cs="Times New Roman"/>
          <w:color w:val="000000" w:themeColor="text1"/>
          <w:sz w:val="30"/>
          <w:szCs w:val="30"/>
        </w:rPr>
        <w:t>、合同签订过程中所签署的一切文件和处理与之有关的一切事务，我均予以承认。</w:t>
      </w:r>
    </w:p>
    <w:p w:rsidR="00A955DF" w:rsidRDefault="00FC3EA9">
      <w:pPr>
        <w:pStyle w:val="a7"/>
        <w:adjustRightInd w:val="0"/>
        <w:snapToGrid w:val="0"/>
        <w:spacing w:line="300" w:lineRule="auto"/>
        <w:ind w:firstLineChars="200" w:firstLine="600"/>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有效期</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代理人无转委权。特此委托。</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代理人：</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性别：</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年龄：</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单位：</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部门：</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职务：</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sz w:val="30"/>
          <w:szCs w:val="30"/>
          <w:lang w:val="zh-CN"/>
        </w:rPr>
        <w:t>比选申请</w:t>
      </w:r>
      <w:r>
        <w:rPr>
          <w:rFonts w:ascii="Times New Roman" w:eastAsia="方正仿宋_GBK" w:hAnsi="Times New Roman" w:cs="Times New Roman"/>
          <w:color w:val="000000" w:themeColor="text1"/>
          <w:sz w:val="30"/>
          <w:szCs w:val="30"/>
        </w:rPr>
        <w:t>人：（盖章）</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法定代表人：（签字或盖章）</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FC3EA9">
      <w:pPr>
        <w:pStyle w:val="a7"/>
        <w:adjustRightInd w:val="0"/>
        <w:snapToGrid w:val="0"/>
        <w:spacing w:line="300" w:lineRule="auto"/>
        <w:jc w:val="left"/>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日期：</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年</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月</w:t>
      </w:r>
      <w:r>
        <w:rPr>
          <w:rFonts w:ascii="Times New Roman" w:eastAsia="方正仿宋_GBK" w:hAnsi="Times New Roman" w:cs="Times New Roman"/>
          <w:color w:val="000000" w:themeColor="text1"/>
          <w:sz w:val="30"/>
          <w:szCs w:val="30"/>
        </w:rPr>
        <w:t xml:space="preserve">    </w:t>
      </w:r>
      <w:r>
        <w:rPr>
          <w:rFonts w:ascii="Times New Roman" w:eastAsia="方正仿宋_GBK" w:hAnsi="Times New Roman" w:cs="Times New Roman"/>
          <w:color w:val="000000" w:themeColor="text1"/>
          <w:sz w:val="30"/>
          <w:szCs w:val="30"/>
        </w:rPr>
        <w:t>日</w:t>
      </w:r>
    </w:p>
    <w:p w:rsidR="00A955DF" w:rsidRDefault="00A955DF">
      <w:pPr>
        <w:pStyle w:val="a7"/>
        <w:adjustRightInd w:val="0"/>
        <w:snapToGrid w:val="0"/>
        <w:spacing w:line="300" w:lineRule="auto"/>
        <w:jc w:val="left"/>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A955DF">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p>
    <w:p w:rsidR="00A955DF" w:rsidRDefault="00FC3EA9">
      <w:pPr>
        <w:pStyle w:val="a7"/>
        <w:tabs>
          <w:tab w:val="left" w:pos="5580"/>
        </w:tabs>
        <w:adjustRightInd w:val="0"/>
        <w:snapToGrid w:val="0"/>
        <w:spacing w:line="300" w:lineRule="auto"/>
        <w:jc w:val="center"/>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lastRenderedPageBreak/>
        <w:t>三、资格审查证明材料</w:t>
      </w:r>
    </w:p>
    <w:p w:rsidR="00A955DF" w:rsidRDefault="00FC3EA9">
      <w:pPr>
        <w:adjustRightInd w:val="0"/>
        <w:snapToGrid w:val="0"/>
        <w:spacing w:line="300" w:lineRule="auto"/>
        <w:ind w:firstLineChars="200" w:firstLine="600"/>
        <w:jc w:val="left"/>
        <w:rPr>
          <w:rFonts w:eastAsia="方正仿宋_GBK"/>
          <w:color w:val="000000" w:themeColor="text1"/>
          <w:sz w:val="30"/>
          <w:szCs w:val="30"/>
          <w:lang w:val="zh-CN" w:bidi="en-US"/>
        </w:rPr>
      </w:pPr>
      <w:r>
        <w:rPr>
          <w:rFonts w:eastAsia="方正仿宋_GBK"/>
          <w:color w:val="000000" w:themeColor="text1"/>
          <w:sz w:val="30"/>
          <w:szCs w:val="30"/>
          <w:lang w:val="zh-CN" w:bidi="en-US"/>
        </w:rPr>
        <w:t>1</w:t>
      </w:r>
      <w:r>
        <w:rPr>
          <w:rFonts w:eastAsia="方正仿宋_GBK"/>
          <w:color w:val="000000" w:themeColor="text1"/>
          <w:sz w:val="30"/>
          <w:szCs w:val="30"/>
          <w:lang w:bidi="en-US"/>
        </w:rPr>
        <w:t>.</w:t>
      </w:r>
      <w:r>
        <w:rPr>
          <w:rFonts w:eastAsia="方正仿宋_GBK"/>
          <w:color w:val="000000" w:themeColor="text1"/>
          <w:sz w:val="30"/>
          <w:szCs w:val="30"/>
          <w:lang w:val="zh-CN" w:bidi="en-US"/>
        </w:rPr>
        <w:t>具有独立承担民事责任的能力（提供有效营业执照复印件加盖公章）；</w:t>
      </w:r>
    </w:p>
    <w:p w:rsidR="00A955DF" w:rsidRDefault="00FC3EA9">
      <w:pPr>
        <w:adjustRightInd w:val="0"/>
        <w:snapToGrid w:val="0"/>
        <w:spacing w:line="300" w:lineRule="auto"/>
        <w:ind w:firstLineChars="200" w:firstLine="600"/>
        <w:jc w:val="left"/>
        <w:rPr>
          <w:rFonts w:eastAsia="方正仿宋_GBK"/>
          <w:color w:val="000000" w:themeColor="text1"/>
          <w:sz w:val="30"/>
          <w:szCs w:val="30"/>
          <w:lang w:val="zh-CN" w:bidi="en-US"/>
        </w:rPr>
      </w:pPr>
      <w:r>
        <w:rPr>
          <w:rFonts w:eastAsia="方正仿宋_GBK"/>
          <w:color w:val="000000" w:themeColor="text1"/>
          <w:sz w:val="30"/>
          <w:szCs w:val="30"/>
          <w:lang w:val="zh-CN" w:bidi="en-US"/>
        </w:rPr>
        <w:t>2</w:t>
      </w:r>
      <w:r>
        <w:rPr>
          <w:rFonts w:eastAsia="方正仿宋_GBK"/>
          <w:color w:val="000000" w:themeColor="text1"/>
          <w:sz w:val="30"/>
          <w:szCs w:val="30"/>
          <w:lang w:bidi="en-US"/>
        </w:rPr>
        <w:t>.</w:t>
      </w:r>
      <w:r>
        <w:rPr>
          <w:rFonts w:eastAsia="方正仿宋_GBK"/>
          <w:color w:val="000000" w:themeColor="text1"/>
          <w:sz w:val="30"/>
          <w:szCs w:val="30"/>
          <w:lang w:val="zh-CN" w:bidi="en-US"/>
        </w:rPr>
        <w:t>提供以下承诺书原件并加盖公章：</w:t>
      </w:r>
    </w:p>
    <w:p w:rsidR="00A955DF" w:rsidRDefault="00FC3EA9">
      <w:pPr>
        <w:pStyle w:val="af2"/>
        <w:tabs>
          <w:tab w:val="left" w:pos="1134"/>
        </w:tabs>
        <w:autoSpaceDE w:val="0"/>
        <w:autoSpaceDN w:val="0"/>
        <w:adjustRightInd w:val="0"/>
        <w:snapToGrid w:val="0"/>
        <w:spacing w:line="300" w:lineRule="auto"/>
        <w:ind w:left="0" w:firstLineChars="177" w:firstLine="531"/>
        <w:jc w:val="left"/>
        <w:rPr>
          <w:rFonts w:eastAsia="方正仿宋_GBK"/>
          <w:color w:val="000000" w:themeColor="text1"/>
          <w:sz w:val="30"/>
          <w:szCs w:val="30"/>
          <w:lang w:val="zh-CN"/>
        </w:rPr>
      </w:pPr>
      <w:r>
        <w:rPr>
          <w:rFonts w:eastAsia="方正仿宋_GBK"/>
          <w:color w:val="000000" w:themeColor="text1"/>
          <w:sz w:val="30"/>
          <w:szCs w:val="30"/>
          <w:lang w:val="zh-CN"/>
        </w:rPr>
        <w:t>（</w:t>
      </w:r>
      <w:r>
        <w:rPr>
          <w:rFonts w:eastAsia="方正仿宋_GBK"/>
          <w:color w:val="000000" w:themeColor="text1"/>
          <w:sz w:val="30"/>
          <w:szCs w:val="30"/>
          <w:lang w:val="zh-CN"/>
        </w:rPr>
        <w:t>1</w:t>
      </w:r>
      <w:r>
        <w:rPr>
          <w:rFonts w:eastAsia="方正仿宋_GBK"/>
          <w:color w:val="000000" w:themeColor="text1"/>
          <w:sz w:val="30"/>
          <w:szCs w:val="30"/>
          <w:lang w:val="zh-CN"/>
        </w:rPr>
        <w:t>）参加本项目政府采购活动前三年内，在经营活动中没有重大违法记录（提供参加本次政府采购活动前</w:t>
      </w:r>
      <w:r>
        <w:rPr>
          <w:rFonts w:eastAsia="方正仿宋_GBK"/>
          <w:color w:val="000000" w:themeColor="text1"/>
          <w:sz w:val="30"/>
          <w:szCs w:val="30"/>
          <w:lang w:val="zh-CN"/>
        </w:rPr>
        <w:t xml:space="preserve"> 3 </w:t>
      </w:r>
      <w:r>
        <w:rPr>
          <w:rFonts w:eastAsia="方正仿宋_GBK"/>
          <w:color w:val="000000" w:themeColor="text1"/>
          <w:sz w:val="30"/>
          <w:szCs w:val="30"/>
          <w:lang w:val="zh-CN"/>
        </w:rPr>
        <w:t>年内在经营活动中没有重大违法记录的书面声明）；</w:t>
      </w:r>
    </w:p>
    <w:p w:rsidR="00A955DF" w:rsidRDefault="00FC3EA9">
      <w:pPr>
        <w:pStyle w:val="af2"/>
        <w:tabs>
          <w:tab w:val="left" w:pos="0"/>
        </w:tabs>
        <w:autoSpaceDE w:val="0"/>
        <w:autoSpaceDN w:val="0"/>
        <w:adjustRightInd w:val="0"/>
        <w:snapToGrid w:val="0"/>
        <w:spacing w:line="300" w:lineRule="auto"/>
        <w:ind w:left="0" w:firstLineChars="200" w:firstLine="600"/>
        <w:rPr>
          <w:rFonts w:eastAsia="方正仿宋_GBK"/>
          <w:color w:val="000000" w:themeColor="text1"/>
          <w:sz w:val="30"/>
          <w:szCs w:val="30"/>
        </w:rPr>
      </w:pPr>
      <w:r>
        <w:rPr>
          <w:rFonts w:eastAsia="方正仿宋_GBK"/>
          <w:color w:val="000000" w:themeColor="text1"/>
          <w:sz w:val="30"/>
          <w:szCs w:val="30"/>
          <w:lang w:val="zh-CN" w:bidi="en-US"/>
        </w:rPr>
        <w:t>（</w:t>
      </w:r>
      <w:r>
        <w:rPr>
          <w:rFonts w:eastAsia="方正仿宋_GBK"/>
          <w:color w:val="000000" w:themeColor="text1"/>
          <w:sz w:val="30"/>
          <w:szCs w:val="30"/>
          <w:lang w:val="zh-CN" w:bidi="en-US"/>
        </w:rPr>
        <w:t>2</w:t>
      </w:r>
      <w:r>
        <w:rPr>
          <w:rFonts w:eastAsia="方正仿宋_GBK"/>
          <w:color w:val="000000" w:themeColor="text1"/>
          <w:sz w:val="30"/>
          <w:szCs w:val="30"/>
          <w:lang w:val="zh-CN" w:bidi="en-US"/>
        </w:rPr>
        <w:t>）具有履行合同所必需的设备和专业技术能力（根据项目需求提供履行合同所必需的</w:t>
      </w:r>
      <w:r>
        <w:rPr>
          <w:rFonts w:eastAsia="方正仿宋_GBK"/>
          <w:color w:val="000000" w:themeColor="text1"/>
          <w:sz w:val="30"/>
          <w:szCs w:val="30"/>
        </w:rPr>
        <w:t>设备和专业技术能力的声明或证明材料）；</w:t>
      </w:r>
    </w:p>
    <w:p w:rsidR="00A955DF" w:rsidRDefault="00FC3EA9">
      <w:pPr>
        <w:pStyle w:val="af2"/>
        <w:tabs>
          <w:tab w:val="left" w:pos="0"/>
        </w:tabs>
        <w:autoSpaceDE w:val="0"/>
        <w:autoSpaceDN w:val="0"/>
        <w:adjustRightInd w:val="0"/>
        <w:snapToGrid w:val="0"/>
        <w:spacing w:line="300" w:lineRule="auto"/>
        <w:ind w:left="0" w:firstLineChars="200" w:firstLine="600"/>
        <w:rPr>
          <w:rFonts w:eastAsia="方正仿宋_GBK"/>
          <w:color w:val="000000" w:themeColor="text1"/>
          <w:sz w:val="30"/>
          <w:szCs w:val="30"/>
          <w:lang w:val="zh-CN" w:bidi="en-US"/>
        </w:rPr>
      </w:pPr>
      <w:r>
        <w:rPr>
          <w:rFonts w:eastAsia="方正仿宋_GBK"/>
          <w:color w:val="000000" w:themeColor="text1"/>
          <w:sz w:val="30"/>
          <w:szCs w:val="30"/>
          <w:lang w:val="zh-CN" w:bidi="en-US"/>
        </w:rPr>
        <w:t>（</w:t>
      </w:r>
      <w:r>
        <w:rPr>
          <w:rFonts w:eastAsia="方正仿宋_GBK"/>
          <w:color w:val="000000" w:themeColor="text1"/>
          <w:sz w:val="30"/>
          <w:szCs w:val="30"/>
          <w:lang w:val="zh-CN" w:bidi="en-US"/>
        </w:rPr>
        <w:t>3</w:t>
      </w:r>
      <w:r>
        <w:rPr>
          <w:rFonts w:eastAsia="方正仿宋_GBK"/>
          <w:color w:val="000000" w:themeColor="text1"/>
          <w:sz w:val="30"/>
          <w:szCs w:val="30"/>
          <w:lang w:val="zh-CN" w:bidi="en-US"/>
        </w:rPr>
        <w:t>）政府采购</w:t>
      </w:r>
      <w:r>
        <w:rPr>
          <w:rFonts w:eastAsia="方正仿宋_GBK"/>
          <w:sz w:val="30"/>
          <w:szCs w:val="30"/>
          <w:lang w:val="zh-CN"/>
        </w:rPr>
        <w:t>比选申请人</w:t>
      </w:r>
      <w:r>
        <w:rPr>
          <w:rFonts w:eastAsia="方正仿宋_GBK"/>
          <w:color w:val="000000" w:themeColor="text1"/>
          <w:sz w:val="30"/>
          <w:szCs w:val="30"/>
          <w:lang w:val="zh-CN" w:bidi="en-US"/>
        </w:rPr>
        <w:t>信用记录表暨信用承诺书（带有【二维码】的在线打印的信用承诺书）。</w:t>
      </w:r>
    </w:p>
    <w:p w:rsidR="00A955DF" w:rsidRDefault="00FC3EA9">
      <w:pPr>
        <w:adjustRightInd w:val="0"/>
        <w:snapToGrid w:val="0"/>
        <w:spacing w:line="300" w:lineRule="auto"/>
        <w:ind w:firstLineChars="200" w:firstLine="600"/>
        <w:jc w:val="left"/>
        <w:rPr>
          <w:rFonts w:eastAsia="方正仿宋_GBK"/>
          <w:color w:val="000000" w:themeColor="text1"/>
          <w:sz w:val="30"/>
          <w:szCs w:val="30"/>
          <w:lang w:val="zh-CN" w:bidi="en-US"/>
        </w:rPr>
      </w:pPr>
      <w:r>
        <w:rPr>
          <w:rFonts w:eastAsia="方正仿宋_GBK"/>
          <w:color w:val="000000" w:themeColor="text1"/>
          <w:sz w:val="30"/>
          <w:szCs w:val="30"/>
          <w:lang w:val="zh-CN" w:bidi="en-US"/>
        </w:rPr>
        <w:t>3</w:t>
      </w:r>
      <w:r>
        <w:rPr>
          <w:rFonts w:eastAsia="方正仿宋_GBK"/>
          <w:color w:val="000000" w:themeColor="text1"/>
          <w:sz w:val="30"/>
          <w:szCs w:val="30"/>
          <w:lang w:bidi="en-US"/>
        </w:rPr>
        <w:t>.</w:t>
      </w:r>
      <w:r>
        <w:rPr>
          <w:rFonts w:eastAsia="方正仿宋_GBK"/>
          <w:color w:val="000000" w:themeColor="text1"/>
          <w:sz w:val="30"/>
          <w:szCs w:val="30"/>
          <w:lang w:val="zh-CN" w:bidi="en-US"/>
        </w:rPr>
        <w:t>本项目不接受联合体参与本次采购活动。</w:t>
      </w:r>
    </w:p>
    <w:p w:rsidR="00A955DF" w:rsidRDefault="00A955DF">
      <w:pPr>
        <w:adjustRightInd w:val="0"/>
        <w:snapToGrid w:val="0"/>
        <w:spacing w:line="300" w:lineRule="auto"/>
        <w:rPr>
          <w:b/>
          <w:bCs/>
          <w:color w:val="000000" w:themeColor="text1"/>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A955DF">
      <w:pPr>
        <w:adjustRightInd w:val="0"/>
        <w:snapToGrid w:val="0"/>
        <w:spacing w:line="300" w:lineRule="auto"/>
        <w:rPr>
          <w:b/>
          <w:bCs/>
          <w:color w:val="000000" w:themeColor="text1"/>
          <w:sz w:val="36"/>
          <w:szCs w:val="36"/>
        </w:rPr>
      </w:pPr>
    </w:p>
    <w:p w:rsidR="00A955DF" w:rsidRDefault="00FC3EA9">
      <w:pPr>
        <w:adjustRightInd w:val="0"/>
        <w:snapToGrid w:val="0"/>
        <w:spacing w:line="300" w:lineRule="auto"/>
        <w:rPr>
          <w:rFonts w:eastAsia="方正仿宋_GBK"/>
          <w:b/>
          <w:bCs/>
          <w:sz w:val="36"/>
          <w:szCs w:val="36"/>
        </w:rPr>
      </w:pPr>
      <w:r>
        <w:rPr>
          <w:rFonts w:eastAsia="方正仿宋_GBK"/>
          <w:b/>
          <w:bCs/>
          <w:sz w:val="36"/>
          <w:szCs w:val="36"/>
        </w:rPr>
        <w:lastRenderedPageBreak/>
        <w:t>报价表格式</w:t>
      </w:r>
    </w:p>
    <w:p w:rsidR="00A955DF" w:rsidRDefault="00FC3EA9">
      <w:pPr>
        <w:shd w:val="clear" w:color="auto" w:fill="FFFFFF"/>
        <w:adjustRightInd w:val="0"/>
        <w:snapToGrid w:val="0"/>
        <w:spacing w:line="300" w:lineRule="auto"/>
        <w:jc w:val="center"/>
        <w:rPr>
          <w:rFonts w:eastAsia="方正黑体_GBK"/>
          <w:sz w:val="36"/>
          <w:szCs w:val="36"/>
        </w:rPr>
      </w:pPr>
      <w:r>
        <w:rPr>
          <w:rFonts w:eastAsia="方正黑体_GBK"/>
          <w:sz w:val="36"/>
          <w:szCs w:val="36"/>
        </w:rPr>
        <w:t>按经办审计项目分项报价表</w:t>
      </w:r>
    </w:p>
    <w:tbl>
      <w:tblPr>
        <w:tblpPr w:leftFromText="180" w:rightFromText="180" w:vertAnchor="text" w:horzAnchor="page" w:tblpX="1702" w:tblpY="170"/>
        <w:tblOverlap w:val="never"/>
        <w:tblW w:w="8647" w:type="dxa"/>
        <w:tblLayout w:type="fixed"/>
        <w:tblLook w:val="04A0"/>
      </w:tblPr>
      <w:tblGrid>
        <w:gridCol w:w="567"/>
        <w:gridCol w:w="6946"/>
        <w:gridCol w:w="1134"/>
      </w:tblGrid>
      <w:tr w:rsidR="00A955DF">
        <w:trPr>
          <w:cantSplit/>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955DF" w:rsidRDefault="00FC3EA9">
            <w:pPr>
              <w:widowControl/>
              <w:adjustRightInd w:val="0"/>
              <w:snapToGrid w:val="0"/>
              <w:jc w:val="center"/>
              <w:rPr>
                <w:rFonts w:eastAsia="方正仿宋_GBK"/>
                <w:b/>
                <w:bCs/>
                <w:kern w:val="0"/>
              </w:rPr>
            </w:pPr>
            <w:r>
              <w:rPr>
                <w:rFonts w:eastAsia="方正仿宋_GBK"/>
                <w:b/>
                <w:bCs/>
              </w:rPr>
              <w:t>序号</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FC3EA9">
            <w:pPr>
              <w:adjustRightInd w:val="0"/>
              <w:snapToGrid w:val="0"/>
              <w:spacing w:line="300" w:lineRule="auto"/>
              <w:jc w:val="center"/>
              <w:rPr>
                <w:rFonts w:eastAsia="方正仿宋_GBK"/>
                <w:b/>
                <w:bCs/>
              </w:rPr>
            </w:pPr>
            <w:r>
              <w:rPr>
                <w:rFonts w:eastAsia="方正仿宋_GBK"/>
                <w:b/>
                <w:bCs/>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b/>
                <w:bCs/>
              </w:rPr>
            </w:pPr>
            <w:r>
              <w:rPr>
                <w:rFonts w:eastAsia="方正仿宋_GBK"/>
                <w:b/>
                <w:bCs/>
              </w:rPr>
              <w:t>费用（元）</w:t>
            </w: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1</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 xml:space="preserve">　</w:t>
            </w: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2</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3</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4</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5</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spacing w:line="580" w:lineRule="exact"/>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6</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hint="eastAsia"/>
              </w:rPr>
              <w:t>7</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hint="eastAsia"/>
              </w:rPr>
              <w:t>8</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hint="eastAsia"/>
              </w:rPr>
              <w:t>9</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52"/>
        </w:trPr>
        <w:tc>
          <w:tcPr>
            <w:tcW w:w="567" w:type="dxa"/>
            <w:tcBorders>
              <w:top w:val="nil"/>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hint="eastAsia"/>
              </w:rPr>
              <w:t>10</w:t>
            </w:r>
          </w:p>
        </w:tc>
        <w:tc>
          <w:tcPr>
            <w:tcW w:w="6946" w:type="dxa"/>
            <w:tcBorders>
              <w:top w:val="single" w:sz="4" w:space="0" w:color="auto"/>
              <w:left w:val="nil"/>
              <w:bottom w:val="single" w:sz="4" w:space="0" w:color="auto"/>
              <w:right w:val="single" w:sz="4" w:space="0" w:color="auto"/>
            </w:tcBorders>
            <w:shd w:val="clear" w:color="auto" w:fill="auto"/>
            <w:vAlign w:val="center"/>
          </w:tcPr>
          <w:p w:rsidR="00A955DF" w:rsidRDefault="00A955DF">
            <w:pPr>
              <w:adjustRightInd w:val="0"/>
              <w:snapToGrid w:val="0"/>
              <w:rPr>
                <w:rFonts w:eastAsia="方正仿宋_GBK"/>
                <w:color w:val="000000"/>
                <w:sz w:val="32"/>
                <w:szCs w:val="32"/>
              </w:rPr>
            </w:pPr>
          </w:p>
        </w:tc>
        <w:tc>
          <w:tcPr>
            <w:tcW w:w="1134" w:type="dxa"/>
            <w:tcBorders>
              <w:top w:val="nil"/>
              <w:left w:val="nil"/>
              <w:bottom w:val="single" w:sz="4" w:space="0" w:color="auto"/>
              <w:right w:val="single" w:sz="4" w:space="0" w:color="auto"/>
            </w:tcBorders>
            <w:shd w:val="clear" w:color="auto" w:fill="auto"/>
            <w:vAlign w:val="center"/>
          </w:tcPr>
          <w:p w:rsidR="00A955DF" w:rsidRDefault="00A955DF">
            <w:pPr>
              <w:adjustRightInd w:val="0"/>
              <w:snapToGrid w:val="0"/>
              <w:jc w:val="center"/>
              <w:rPr>
                <w:rFonts w:eastAsia="方正仿宋_GBK"/>
              </w:rPr>
            </w:pPr>
          </w:p>
        </w:tc>
      </w:tr>
      <w:tr w:rsidR="00A955DF">
        <w:trPr>
          <w:cantSplit/>
          <w:trHeight w:val="56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费用合计</w:t>
            </w:r>
          </w:p>
        </w:tc>
        <w:tc>
          <w:tcPr>
            <w:tcW w:w="1134" w:type="dxa"/>
            <w:tcBorders>
              <w:top w:val="nil"/>
              <w:left w:val="nil"/>
              <w:bottom w:val="single" w:sz="4" w:space="0" w:color="auto"/>
              <w:right w:val="single" w:sz="4" w:space="0" w:color="auto"/>
            </w:tcBorders>
            <w:shd w:val="clear" w:color="auto" w:fill="auto"/>
            <w:vAlign w:val="center"/>
          </w:tcPr>
          <w:p w:rsidR="00A955DF" w:rsidRDefault="00FC3EA9">
            <w:pPr>
              <w:adjustRightInd w:val="0"/>
              <w:snapToGrid w:val="0"/>
              <w:jc w:val="center"/>
              <w:rPr>
                <w:rFonts w:eastAsia="方正仿宋_GBK"/>
              </w:rPr>
            </w:pPr>
            <w:r>
              <w:rPr>
                <w:rFonts w:eastAsia="方正仿宋_GBK"/>
              </w:rPr>
              <w:t xml:space="preserve">　</w:t>
            </w:r>
          </w:p>
        </w:tc>
      </w:tr>
    </w:tbl>
    <w:p w:rsidR="00A955DF" w:rsidRDefault="00A955DF">
      <w:pPr>
        <w:shd w:val="clear" w:color="auto" w:fill="FFFFFF"/>
        <w:adjustRightInd w:val="0"/>
        <w:snapToGrid w:val="0"/>
        <w:spacing w:line="300" w:lineRule="auto"/>
        <w:jc w:val="center"/>
        <w:rPr>
          <w:rFonts w:eastAsia="方正黑体_GBK"/>
          <w:color w:val="FF0000"/>
          <w:sz w:val="36"/>
          <w:szCs w:val="36"/>
        </w:rPr>
      </w:pPr>
    </w:p>
    <w:p w:rsidR="00A955DF" w:rsidRDefault="00FC3EA9">
      <w:pPr>
        <w:widowControl/>
        <w:adjustRightInd w:val="0"/>
        <w:snapToGrid w:val="0"/>
        <w:spacing w:before="240" w:line="300" w:lineRule="auto"/>
        <w:rPr>
          <w:rFonts w:eastAsia="方正仿宋_GBK"/>
          <w:color w:val="000000" w:themeColor="text1"/>
          <w:sz w:val="30"/>
          <w:szCs w:val="30"/>
        </w:rPr>
      </w:pPr>
      <w:r>
        <w:rPr>
          <w:rFonts w:eastAsia="方正仿宋_GBK"/>
          <w:color w:val="000000" w:themeColor="text1"/>
          <w:sz w:val="30"/>
          <w:szCs w:val="30"/>
        </w:rPr>
        <w:t>比选申请人名称：</w:t>
      </w:r>
      <w:r>
        <w:rPr>
          <w:rFonts w:eastAsia="方正仿宋_GBK"/>
          <w:color w:val="000000" w:themeColor="text1"/>
          <w:sz w:val="30"/>
          <w:szCs w:val="30"/>
        </w:rPr>
        <w:t>_______________________</w:t>
      </w:r>
      <w:r>
        <w:rPr>
          <w:rFonts w:eastAsia="方正仿宋_GBK"/>
          <w:color w:val="000000" w:themeColor="text1"/>
          <w:sz w:val="30"/>
          <w:szCs w:val="30"/>
        </w:rPr>
        <w:t>（盖章）</w:t>
      </w:r>
    </w:p>
    <w:p w:rsidR="00A955DF" w:rsidRDefault="00FC3EA9">
      <w:pPr>
        <w:widowControl/>
        <w:adjustRightInd w:val="0"/>
        <w:snapToGrid w:val="0"/>
        <w:spacing w:before="240" w:line="300" w:lineRule="auto"/>
        <w:rPr>
          <w:rFonts w:eastAsia="方正仿宋_GBK"/>
          <w:color w:val="000000" w:themeColor="text1"/>
          <w:sz w:val="30"/>
          <w:szCs w:val="30"/>
        </w:rPr>
      </w:pPr>
      <w:r>
        <w:rPr>
          <w:rFonts w:eastAsia="方正仿宋_GBK"/>
          <w:color w:val="000000" w:themeColor="text1"/>
          <w:sz w:val="30"/>
          <w:szCs w:val="30"/>
        </w:rPr>
        <w:t>说明：全费用报价包括</w:t>
      </w:r>
      <w:r>
        <w:rPr>
          <w:rFonts w:eastAsia="方正仿宋_GBK"/>
          <w:color w:val="000000" w:themeColor="text1"/>
          <w:sz w:val="30"/>
          <w:szCs w:val="30"/>
        </w:rPr>
        <w:t>:</w:t>
      </w:r>
      <w:r>
        <w:rPr>
          <w:rFonts w:eastAsia="方正仿宋_GBK"/>
          <w:color w:val="000000" w:themeColor="text1"/>
          <w:sz w:val="30"/>
          <w:szCs w:val="30"/>
        </w:rPr>
        <w:t>工资、福利、交通、食宿、税收、利润等所有为完成本项目所发生的费用，采购方除此外，不再支付其他费用。</w:t>
      </w:r>
    </w:p>
    <w:p w:rsidR="00A955DF" w:rsidRDefault="00FC3EA9">
      <w:pPr>
        <w:widowControl/>
        <w:adjustRightInd w:val="0"/>
        <w:snapToGrid w:val="0"/>
        <w:spacing w:line="300" w:lineRule="auto"/>
        <w:jc w:val="left"/>
        <w:rPr>
          <w:rFonts w:eastAsia="方正仿宋_GBK"/>
          <w:b/>
          <w:bCs/>
          <w:color w:val="000000" w:themeColor="text1"/>
          <w:sz w:val="36"/>
          <w:szCs w:val="36"/>
        </w:rPr>
      </w:pPr>
      <w:r>
        <w:rPr>
          <w:rFonts w:eastAsia="方正仿宋_GBK"/>
          <w:b/>
          <w:bCs/>
          <w:color w:val="000000" w:themeColor="text1"/>
          <w:sz w:val="30"/>
          <w:szCs w:val="30"/>
        </w:rPr>
        <w:br w:type="page"/>
      </w:r>
      <w:r>
        <w:rPr>
          <w:rFonts w:eastAsia="方正仿宋_GBK"/>
          <w:b/>
          <w:bCs/>
          <w:color w:val="000000" w:themeColor="text1"/>
          <w:sz w:val="36"/>
          <w:szCs w:val="36"/>
        </w:rPr>
        <w:lastRenderedPageBreak/>
        <w:t>需要的其他证明文件及材料格式</w:t>
      </w:r>
    </w:p>
    <w:p w:rsidR="00A955DF" w:rsidRDefault="00A955DF">
      <w:pPr>
        <w:widowControl/>
        <w:adjustRightInd w:val="0"/>
        <w:snapToGrid w:val="0"/>
        <w:spacing w:line="300" w:lineRule="auto"/>
        <w:jc w:val="left"/>
        <w:rPr>
          <w:b/>
          <w:bCs/>
          <w:color w:val="000000" w:themeColor="text1"/>
          <w:sz w:val="36"/>
          <w:szCs w:val="36"/>
        </w:rPr>
      </w:pPr>
    </w:p>
    <w:p w:rsidR="00A955DF" w:rsidRDefault="00FC3EA9">
      <w:pPr>
        <w:adjustRightInd w:val="0"/>
        <w:snapToGrid w:val="0"/>
        <w:spacing w:line="300" w:lineRule="auto"/>
        <w:rPr>
          <w:rFonts w:eastAsia="方正仿宋_GBK"/>
          <w:b/>
          <w:bCs/>
          <w:color w:val="000000" w:themeColor="text1"/>
          <w:sz w:val="30"/>
          <w:szCs w:val="30"/>
        </w:rPr>
      </w:pPr>
      <w:r>
        <w:rPr>
          <w:rFonts w:eastAsia="方正仿宋_GBK"/>
          <w:b/>
          <w:bCs/>
          <w:color w:val="000000" w:themeColor="text1"/>
          <w:sz w:val="30"/>
          <w:szCs w:val="30"/>
        </w:rPr>
        <w:t>一、无重大违法记录声明格式</w:t>
      </w:r>
    </w:p>
    <w:p w:rsidR="00A955DF" w:rsidRDefault="00FC3EA9">
      <w:pPr>
        <w:adjustRightInd w:val="0"/>
        <w:snapToGrid w:val="0"/>
        <w:spacing w:line="500" w:lineRule="exact"/>
        <w:jc w:val="center"/>
        <w:rPr>
          <w:rFonts w:eastAsia="黑体"/>
          <w:color w:val="000000" w:themeColor="text1"/>
          <w:sz w:val="36"/>
          <w:szCs w:val="36"/>
        </w:rPr>
      </w:pPr>
      <w:r>
        <w:rPr>
          <w:rFonts w:eastAsia="方正黑体_GBK"/>
          <w:color w:val="000000" w:themeColor="text1"/>
          <w:sz w:val="36"/>
          <w:szCs w:val="36"/>
        </w:rPr>
        <w:t>无重大违法记录声明</w:t>
      </w:r>
    </w:p>
    <w:p w:rsidR="00A955DF" w:rsidRDefault="00FC3EA9">
      <w:pPr>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客户名称：</w:t>
      </w:r>
    </w:p>
    <w:p w:rsidR="00A955DF" w:rsidRDefault="00FC3EA9">
      <w:pPr>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 xml:space="preserve">    </w:t>
      </w:r>
      <w:r>
        <w:rPr>
          <w:rFonts w:eastAsia="方正仿宋_GBK"/>
          <w:color w:val="000000" w:themeColor="text1"/>
          <w:sz w:val="30"/>
          <w:szCs w:val="30"/>
        </w:rPr>
        <w:t>我单位</w:t>
      </w:r>
      <w:r>
        <w:rPr>
          <w:rFonts w:eastAsia="方正仿宋_GBK"/>
          <w:color w:val="000000" w:themeColor="text1"/>
          <w:sz w:val="30"/>
          <w:szCs w:val="30"/>
        </w:rPr>
        <w:t xml:space="preserve"> </w:t>
      </w:r>
      <w:r>
        <w:rPr>
          <w:rFonts w:eastAsia="方正仿宋_GBK"/>
          <w:color w:val="000000" w:themeColor="text1"/>
          <w:sz w:val="30"/>
          <w:szCs w:val="30"/>
        </w:rPr>
        <w:t>（</w:t>
      </w:r>
      <w:r>
        <w:rPr>
          <w:rFonts w:eastAsia="方正仿宋_GBK"/>
          <w:sz w:val="30"/>
          <w:szCs w:val="30"/>
          <w:lang w:val="zh-CN"/>
        </w:rPr>
        <w:t>比选申请人</w:t>
      </w:r>
      <w:r>
        <w:rPr>
          <w:rFonts w:eastAsia="方正仿宋_GBK"/>
          <w:color w:val="000000" w:themeColor="text1"/>
          <w:sz w:val="30"/>
          <w:szCs w:val="30"/>
        </w:rPr>
        <w:t>名称）郑重声明：</w:t>
      </w:r>
    </w:p>
    <w:p w:rsidR="00A955DF" w:rsidRDefault="00FC3EA9">
      <w:pPr>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 xml:space="preserve">    </w:t>
      </w:r>
      <w:r>
        <w:rPr>
          <w:rFonts w:eastAsia="方正仿宋_GBK"/>
          <w:color w:val="000000" w:themeColor="text1"/>
          <w:sz w:val="30"/>
          <w:szCs w:val="30"/>
        </w:rPr>
        <w:t>参加政府采购活动前</w:t>
      </w:r>
      <w:r>
        <w:rPr>
          <w:rFonts w:eastAsia="方正仿宋_GBK"/>
          <w:color w:val="000000" w:themeColor="text1"/>
          <w:sz w:val="30"/>
          <w:szCs w:val="30"/>
        </w:rPr>
        <w:t>3</w:t>
      </w:r>
      <w:r>
        <w:rPr>
          <w:rFonts w:eastAsia="方正仿宋_GBK"/>
          <w:color w:val="000000" w:themeColor="text1"/>
          <w:sz w:val="30"/>
          <w:szCs w:val="30"/>
        </w:rPr>
        <w:t>年内在经营活动中（在下划线上如实填写：有或没有）重大违法记录。</w:t>
      </w:r>
    </w:p>
    <w:p w:rsidR="00A955DF" w:rsidRDefault="00FC3EA9">
      <w:pPr>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 xml:space="preserve">    </w:t>
      </w:r>
      <w:r>
        <w:rPr>
          <w:rFonts w:eastAsia="方正仿宋_GBK"/>
          <w:color w:val="000000" w:themeColor="text1"/>
          <w:sz w:val="30"/>
          <w:szCs w:val="30"/>
        </w:rPr>
        <w:t>（说明：政府采购法第二十二条第一款第五项所称重大违法记录，是指</w:t>
      </w:r>
      <w:r>
        <w:rPr>
          <w:rFonts w:eastAsia="方正仿宋_GBK"/>
          <w:sz w:val="30"/>
          <w:szCs w:val="30"/>
          <w:lang w:val="zh-CN"/>
        </w:rPr>
        <w:t>比选申请人</w:t>
      </w:r>
      <w:r>
        <w:rPr>
          <w:rFonts w:eastAsia="方正仿宋_GBK"/>
          <w:color w:val="000000" w:themeColor="text1"/>
          <w:sz w:val="30"/>
          <w:szCs w:val="30"/>
        </w:rPr>
        <w:t>因违法经营受到刑事处罚或者责令停产停业、吊销许可证或者执照、较大数额罚款等行政处罚。）</w:t>
      </w:r>
    </w:p>
    <w:p w:rsidR="00A955DF" w:rsidRDefault="00A955DF">
      <w:pPr>
        <w:adjustRightInd w:val="0"/>
        <w:snapToGrid w:val="0"/>
        <w:spacing w:line="300" w:lineRule="auto"/>
        <w:rPr>
          <w:rFonts w:eastAsia="方正仿宋_GBK"/>
          <w:color w:val="000000" w:themeColor="text1"/>
          <w:sz w:val="30"/>
          <w:szCs w:val="30"/>
        </w:rPr>
      </w:pPr>
    </w:p>
    <w:p w:rsidR="00A955DF" w:rsidRDefault="00A955DF">
      <w:pPr>
        <w:adjustRightInd w:val="0"/>
        <w:snapToGrid w:val="0"/>
        <w:spacing w:line="300" w:lineRule="auto"/>
        <w:rPr>
          <w:rFonts w:eastAsia="方正仿宋_GBK"/>
          <w:color w:val="000000" w:themeColor="text1"/>
          <w:sz w:val="30"/>
          <w:szCs w:val="30"/>
        </w:rPr>
      </w:pPr>
    </w:p>
    <w:p w:rsidR="00A955DF" w:rsidRDefault="00FC3EA9">
      <w:pPr>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 xml:space="preserve">                                      </w:t>
      </w:r>
      <w:r>
        <w:rPr>
          <w:rFonts w:eastAsia="方正仿宋_GBK"/>
          <w:color w:val="000000" w:themeColor="text1"/>
          <w:sz w:val="30"/>
          <w:szCs w:val="30"/>
        </w:rPr>
        <w:t>声明人：（公章）</w:t>
      </w:r>
    </w:p>
    <w:p w:rsidR="00A955DF" w:rsidRDefault="00FC3EA9">
      <w:pPr>
        <w:adjustRightInd w:val="0"/>
        <w:snapToGrid w:val="0"/>
        <w:spacing w:line="300" w:lineRule="auto"/>
        <w:ind w:firstLineChars="1700" w:firstLine="5100"/>
        <w:rPr>
          <w:rFonts w:eastAsia="方正仿宋_GBK"/>
          <w:color w:val="000000" w:themeColor="text1"/>
          <w:sz w:val="30"/>
          <w:szCs w:val="30"/>
        </w:rPr>
      </w:pPr>
      <w:r>
        <w:rPr>
          <w:rFonts w:eastAsia="方正仿宋_GBK"/>
          <w:color w:val="000000" w:themeColor="text1"/>
          <w:sz w:val="30"/>
          <w:szCs w:val="30"/>
        </w:rPr>
        <w:t>日期：</w:t>
      </w:r>
      <w:r>
        <w:rPr>
          <w:rFonts w:eastAsia="方正仿宋_GBK"/>
          <w:color w:val="000000" w:themeColor="text1"/>
          <w:sz w:val="30"/>
          <w:szCs w:val="30"/>
        </w:rPr>
        <w:t xml:space="preserve">    </w:t>
      </w:r>
      <w:r>
        <w:rPr>
          <w:rFonts w:eastAsia="方正仿宋_GBK"/>
          <w:color w:val="000000" w:themeColor="text1"/>
          <w:sz w:val="30"/>
          <w:szCs w:val="30"/>
        </w:rPr>
        <w:t>年</w:t>
      </w:r>
      <w:r>
        <w:rPr>
          <w:rFonts w:eastAsia="方正仿宋_GBK"/>
          <w:color w:val="000000" w:themeColor="text1"/>
          <w:sz w:val="30"/>
          <w:szCs w:val="30"/>
        </w:rPr>
        <w:t xml:space="preserve">   </w:t>
      </w:r>
      <w:r>
        <w:rPr>
          <w:rFonts w:eastAsia="方正仿宋_GBK"/>
          <w:color w:val="000000" w:themeColor="text1"/>
          <w:sz w:val="30"/>
          <w:szCs w:val="30"/>
        </w:rPr>
        <w:t>月</w:t>
      </w:r>
      <w:r>
        <w:rPr>
          <w:rFonts w:eastAsia="方正仿宋_GBK"/>
          <w:color w:val="000000" w:themeColor="text1"/>
          <w:sz w:val="30"/>
          <w:szCs w:val="30"/>
        </w:rPr>
        <w:t xml:space="preserve">   </w:t>
      </w:r>
      <w:r>
        <w:rPr>
          <w:rFonts w:eastAsia="方正仿宋_GBK"/>
          <w:color w:val="000000" w:themeColor="text1"/>
          <w:sz w:val="30"/>
          <w:szCs w:val="30"/>
        </w:rPr>
        <w:t>日</w:t>
      </w:r>
    </w:p>
    <w:p w:rsidR="00A955DF" w:rsidRDefault="00A955DF">
      <w:pPr>
        <w:adjustRightInd w:val="0"/>
        <w:snapToGrid w:val="0"/>
        <w:spacing w:line="300" w:lineRule="auto"/>
        <w:rPr>
          <w:b/>
          <w:bCs/>
          <w:color w:val="000000" w:themeColor="text1"/>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A955DF">
      <w:pPr>
        <w:adjustRightInd w:val="0"/>
        <w:snapToGrid w:val="0"/>
        <w:spacing w:line="300" w:lineRule="auto"/>
        <w:rPr>
          <w:rFonts w:eastAsia="方正仿宋_GBK"/>
          <w:b/>
          <w:bCs/>
          <w:color w:val="000000" w:themeColor="text1"/>
          <w:sz w:val="30"/>
          <w:szCs w:val="30"/>
        </w:rPr>
      </w:pPr>
    </w:p>
    <w:p w:rsidR="00A955DF" w:rsidRDefault="00FC3EA9">
      <w:pPr>
        <w:adjustRightInd w:val="0"/>
        <w:snapToGrid w:val="0"/>
        <w:spacing w:line="300" w:lineRule="auto"/>
        <w:rPr>
          <w:rFonts w:eastAsia="方正仿宋_GBK"/>
          <w:b/>
          <w:bCs/>
          <w:color w:val="000000" w:themeColor="text1"/>
          <w:sz w:val="30"/>
          <w:szCs w:val="30"/>
        </w:rPr>
      </w:pPr>
      <w:r>
        <w:rPr>
          <w:rFonts w:eastAsia="方正仿宋_GBK"/>
          <w:b/>
          <w:bCs/>
          <w:color w:val="000000" w:themeColor="text1"/>
          <w:sz w:val="30"/>
          <w:szCs w:val="30"/>
        </w:rPr>
        <w:lastRenderedPageBreak/>
        <w:t>二、具备履行合同所必需的设备和专业技术能力的声明格式及证明材料</w:t>
      </w:r>
    </w:p>
    <w:p w:rsidR="00A955DF" w:rsidRDefault="00A955DF">
      <w:pPr>
        <w:adjustRightInd w:val="0"/>
        <w:snapToGrid w:val="0"/>
        <w:spacing w:line="300" w:lineRule="auto"/>
        <w:rPr>
          <w:b/>
          <w:bCs/>
          <w:color w:val="000000" w:themeColor="text1"/>
        </w:rPr>
      </w:pPr>
    </w:p>
    <w:p w:rsidR="00A955DF" w:rsidRDefault="00FC3EA9">
      <w:pPr>
        <w:adjustRightInd w:val="0"/>
        <w:snapToGrid w:val="0"/>
        <w:spacing w:line="300" w:lineRule="auto"/>
        <w:rPr>
          <w:rFonts w:eastAsia="方正黑体_GBK"/>
          <w:color w:val="000000" w:themeColor="text1"/>
          <w:sz w:val="32"/>
          <w:szCs w:val="32"/>
        </w:rPr>
      </w:pPr>
      <w:r>
        <w:rPr>
          <w:rFonts w:eastAsia="方正黑体_GBK"/>
          <w:color w:val="000000" w:themeColor="text1"/>
          <w:sz w:val="32"/>
          <w:szCs w:val="32"/>
        </w:rPr>
        <w:t>具备履行合同所必需的设备和专业技术能力的声明格式</w:t>
      </w:r>
    </w:p>
    <w:p w:rsidR="00A955DF" w:rsidRDefault="00FC3EA9">
      <w:pPr>
        <w:adjustRightInd w:val="0"/>
        <w:snapToGrid w:val="0"/>
        <w:spacing w:line="300" w:lineRule="auto"/>
        <w:rPr>
          <w:rFonts w:eastAsia="方正仿宋_GBK"/>
          <w:color w:val="000000" w:themeColor="text1"/>
          <w:sz w:val="30"/>
          <w:szCs w:val="30"/>
        </w:rPr>
      </w:pPr>
      <w:r>
        <w:rPr>
          <w:rFonts w:eastAsia="方正仿宋_GBK"/>
          <w:color w:val="000000" w:themeColor="text1"/>
          <w:sz w:val="30"/>
          <w:szCs w:val="30"/>
        </w:rPr>
        <w:t>客户名称：</w:t>
      </w:r>
    </w:p>
    <w:p w:rsidR="00A955DF" w:rsidRDefault="00FC3EA9">
      <w:pPr>
        <w:adjustRightInd w:val="0"/>
        <w:snapToGrid w:val="0"/>
        <w:spacing w:line="300" w:lineRule="auto"/>
        <w:ind w:firstLine="492"/>
        <w:rPr>
          <w:rFonts w:eastAsia="方正仿宋_GBK"/>
          <w:color w:val="000000" w:themeColor="text1"/>
          <w:sz w:val="30"/>
          <w:szCs w:val="30"/>
        </w:rPr>
      </w:pPr>
      <w:r>
        <w:rPr>
          <w:rFonts w:eastAsia="方正仿宋_GBK"/>
          <w:color w:val="000000" w:themeColor="text1"/>
          <w:sz w:val="30"/>
          <w:szCs w:val="30"/>
        </w:rPr>
        <w:t>我单位（供应商名称）郑重声明：我公司具备履行本项采购合同所必需的设备和专业技术能力，为履行本项采购合同我单位具备如下主要设备和主要专业技术能力：</w:t>
      </w:r>
    </w:p>
    <w:p w:rsidR="00A955DF" w:rsidRDefault="00FC3EA9">
      <w:pPr>
        <w:adjustRightInd w:val="0"/>
        <w:snapToGrid w:val="0"/>
        <w:spacing w:line="300" w:lineRule="auto"/>
        <w:ind w:firstLine="492"/>
        <w:rPr>
          <w:rFonts w:eastAsia="方正仿宋_GBK"/>
          <w:color w:val="000000" w:themeColor="text1"/>
          <w:sz w:val="30"/>
          <w:szCs w:val="30"/>
        </w:rPr>
      </w:pPr>
      <w:r>
        <w:rPr>
          <w:rFonts w:eastAsia="方正仿宋_GBK"/>
          <w:color w:val="000000" w:themeColor="text1"/>
          <w:sz w:val="30"/>
          <w:szCs w:val="30"/>
        </w:rPr>
        <w:t>主要设备有：。</w:t>
      </w:r>
      <w:r>
        <w:rPr>
          <w:rFonts w:eastAsia="方正仿宋_GBK"/>
          <w:color w:val="000000" w:themeColor="text1"/>
          <w:sz w:val="30"/>
          <w:szCs w:val="30"/>
        </w:rPr>
        <w:t xml:space="preserve">( </w:t>
      </w:r>
      <w:r>
        <w:rPr>
          <w:rFonts w:eastAsia="方正仿宋_GBK"/>
          <w:color w:val="000000" w:themeColor="text1"/>
          <w:sz w:val="30"/>
          <w:szCs w:val="30"/>
        </w:rPr>
        <w:t>若有</w:t>
      </w:r>
      <w:r>
        <w:rPr>
          <w:rFonts w:eastAsia="方正仿宋_GBK"/>
          <w:color w:val="000000" w:themeColor="text1"/>
          <w:sz w:val="30"/>
          <w:szCs w:val="30"/>
        </w:rPr>
        <w:t xml:space="preserve"> )</w:t>
      </w:r>
    </w:p>
    <w:p w:rsidR="00A955DF" w:rsidRDefault="00FC3EA9">
      <w:pPr>
        <w:adjustRightInd w:val="0"/>
        <w:snapToGrid w:val="0"/>
        <w:spacing w:line="300" w:lineRule="auto"/>
        <w:ind w:firstLine="492"/>
        <w:rPr>
          <w:rFonts w:eastAsia="方正仿宋_GBK"/>
          <w:color w:val="000000" w:themeColor="text1"/>
          <w:sz w:val="30"/>
          <w:szCs w:val="30"/>
        </w:rPr>
      </w:pPr>
      <w:r>
        <w:rPr>
          <w:rFonts w:eastAsia="方正仿宋_GBK"/>
          <w:color w:val="000000" w:themeColor="text1"/>
          <w:sz w:val="30"/>
          <w:szCs w:val="30"/>
        </w:rPr>
        <w:t>主要专业技术能力有：。</w:t>
      </w:r>
      <w:r>
        <w:rPr>
          <w:rFonts w:eastAsia="方正仿宋_GBK"/>
          <w:color w:val="000000" w:themeColor="text1"/>
          <w:sz w:val="30"/>
          <w:szCs w:val="30"/>
        </w:rPr>
        <w:t xml:space="preserve">( </w:t>
      </w:r>
      <w:r>
        <w:rPr>
          <w:rFonts w:eastAsia="方正仿宋_GBK"/>
          <w:color w:val="000000" w:themeColor="text1"/>
          <w:sz w:val="30"/>
          <w:szCs w:val="30"/>
        </w:rPr>
        <w:t>若有</w:t>
      </w:r>
      <w:r>
        <w:rPr>
          <w:rFonts w:eastAsia="方正仿宋_GBK"/>
          <w:color w:val="000000" w:themeColor="text1"/>
          <w:sz w:val="30"/>
          <w:szCs w:val="30"/>
        </w:rPr>
        <w:t xml:space="preserve"> )</w:t>
      </w:r>
    </w:p>
    <w:p w:rsidR="00A955DF" w:rsidRDefault="00A955DF">
      <w:pPr>
        <w:adjustRightInd w:val="0"/>
        <w:snapToGrid w:val="0"/>
        <w:spacing w:line="300" w:lineRule="auto"/>
        <w:rPr>
          <w:rFonts w:eastAsia="方正仿宋_GBK"/>
          <w:color w:val="000000" w:themeColor="text1"/>
          <w:sz w:val="30"/>
          <w:szCs w:val="30"/>
        </w:rPr>
      </w:pPr>
    </w:p>
    <w:p w:rsidR="00A955DF" w:rsidRDefault="00FC3EA9">
      <w:pPr>
        <w:adjustRightInd w:val="0"/>
        <w:snapToGrid w:val="0"/>
        <w:spacing w:line="300" w:lineRule="auto"/>
        <w:jc w:val="center"/>
        <w:rPr>
          <w:rFonts w:eastAsia="方正仿宋_GBK"/>
          <w:color w:val="000000" w:themeColor="text1"/>
          <w:sz w:val="30"/>
          <w:szCs w:val="30"/>
        </w:rPr>
      </w:pPr>
      <w:r>
        <w:rPr>
          <w:rFonts w:eastAsia="方正仿宋_GBK"/>
          <w:color w:val="000000" w:themeColor="text1"/>
          <w:sz w:val="30"/>
          <w:szCs w:val="30"/>
        </w:rPr>
        <w:t xml:space="preserve">                                   </w:t>
      </w:r>
      <w:r>
        <w:rPr>
          <w:rFonts w:eastAsia="方正仿宋_GBK"/>
          <w:color w:val="000000" w:themeColor="text1"/>
          <w:sz w:val="30"/>
          <w:szCs w:val="30"/>
        </w:rPr>
        <w:t>声明人：（公章）</w:t>
      </w:r>
    </w:p>
    <w:p w:rsidR="00A955DF" w:rsidRDefault="00FC3EA9">
      <w:pPr>
        <w:adjustRightInd w:val="0"/>
        <w:snapToGrid w:val="0"/>
        <w:spacing w:line="300" w:lineRule="auto"/>
        <w:ind w:firstLineChars="1600" w:firstLine="4800"/>
        <w:jc w:val="right"/>
        <w:rPr>
          <w:rFonts w:eastAsia="方正仿宋_GBK"/>
          <w:color w:val="000000" w:themeColor="text1"/>
          <w:sz w:val="30"/>
          <w:szCs w:val="30"/>
        </w:rPr>
      </w:pPr>
      <w:r>
        <w:rPr>
          <w:rFonts w:eastAsia="方正仿宋_GBK"/>
          <w:color w:val="000000" w:themeColor="text1"/>
          <w:sz w:val="30"/>
          <w:szCs w:val="30"/>
        </w:rPr>
        <w:t>日期：</w:t>
      </w:r>
      <w:r>
        <w:rPr>
          <w:rFonts w:eastAsia="方正仿宋_GBK"/>
          <w:color w:val="000000" w:themeColor="text1"/>
          <w:sz w:val="30"/>
          <w:szCs w:val="30"/>
        </w:rPr>
        <w:t xml:space="preserve">    </w:t>
      </w:r>
      <w:r>
        <w:rPr>
          <w:rFonts w:eastAsia="方正仿宋_GBK"/>
          <w:color w:val="000000" w:themeColor="text1"/>
          <w:sz w:val="30"/>
          <w:szCs w:val="30"/>
        </w:rPr>
        <w:t>年</w:t>
      </w:r>
      <w:r>
        <w:rPr>
          <w:rFonts w:eastAsia="方正仿宋_GBK"/>
          <w:color w:val="000000" w:themeColor="text1"/>
          <w:sz w:val="30"/>
          <w:szCs w:val="30"/>
        </w:rPr>
        <w:t xml:space="preserve">    </w:t>
      </w:r>
      <w:r>
        <w:rPr>
          <w:rFonts w:eastAsia="方正仿宋_GBK"/>
          <w:color w:val="000000" w:themeColor="text1"/>
          <w:sz w:val="30"/>
          <w:szCs w:val="30"/>
        </w:rPr>
        <w:t>月</w:t>
      </w:r>
      <w:r>
        <w:rPr>
          <w:rFonts w:eastAsia="方正仿宋_GBK"/>
          <w:color w:val="000000" w:themeColor="text1"/>
          <w:sz w:val="30"/>
          <w:szCs w:val="30"/>
        </w:rPr>
        <w:t xml:space="preserve">    </w:t>
      </w:r>
      <w:r>
        <w:rPr>
          <w:rFonts w:eastAsia="方正仿宋_GBK"/>
          <w:color w:val="000000" w:themeColor="text1"/>
          <w:sz w:val="30"/>
          <w:szCs w:val="30"/>
        </w:rPr>
        <w:t>日</w:t>
      </w:r>
    </w:p>
    <w:p w:rsidR="00A955DF" w:rsidRDefault="00A955DF">
      <w:pPr>
        <w:spacing w:line="30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A955DF">
      <w:pPr>
        <w:spacing w:line="360" w:lineRule="auto"/>
        <w:rPr>
          <w:b/>
          <w:color w:val="000000" w:themeColor="text1"/>
        </w:rPr>
      </w:pPr>
    </w:p>
    <w:p w:rsidR="00A955DF" w:rsidRDefault="00FC3EA9">
      <w:pPr>
        <w:adjustRightInd w:val="0"/>
        <w:snapToGrid w:val="0"/>
        <w:spacing w:line="300" w:lineRule="auto"/>
        <w:rPr>
          <w:rFonts w:eastAsia="方正仿宋_GBK"/>
          <w:b/>
          <w:bCs/>
          <w:color w:val="000000" w:themeColor="text1"/>
          <w:sz w:val="30"/>
          <w:szCs w:val="30"/>
        </w:rPr>
      </w:pPr>
      <w:r>
        <w:rPr>
          <w:b/>
          <w:color w:val="000000" w:themeColor="text1"/>
        </w:rPr>
        <w:lastRenderedPageBreak/>
        <w:t>三、</w:t>
      </w:r>
      <w:r>
        <w:rPr>
          <w:rFonts w:eastAsia="方正仿宋_GBK"/>
          <w:b/>
          <w:bCs/>
          <w:color w:val="000000" w:themeColor="text1"/>
          <w:sz w:val="30"/>
          <w:szCs w:val="30"/>
        </w:rPr>
        <w:t>信用承诺书</w:t>
      </w:r>
    </w:p>
    <w:p w:rsidR="00A955DF" w:rsidRDefault="00FC3EA9">
      <w:pPr>
        <w:adjustRightInd w:val="0"/>
        <w:snapToGrid w:val="0"/>
        <w:spacing w:line="500" w:lineRule="exact"/>
        <w:jc w:val="center"/>
        <w:rPr>
          <w:rFonts w:eastAsia="方正黑体_GBK"/>
          <w:color w:val="000000" w:themeColor="text1"/>
          <w:sz w:val="36"/>
          <w:szCs w:val="36"/>
          <w:lang w:val="zh-TW" w:eastAsia="zh-TW"/>
        </w:rPr>
      </w:pPr>
      <w:r>
        <w:rPr>
          <w:rFonts w:eastAsia="方正黑体_GBK"/>
          <w:color w:val="000000" w:themeColor="text1"/>
          <w:sz w:val="36"/>
          <w:szCs w:val="36"/>
          <w:lang w:val="zh-TW" w:eastAsia="zh-TW"/>
        </w:rPr>
        <w:t>政府采购比选申请人信用记录表暨信用承诺书</w:t>
      </w:r>
    </w:p>
    <w:p w:rsidR="00A955DF" w:rsidRDefault="00FC3EA9">
      <w:pPr>
        <w:spacing w:after="100"/>
        <w:ind w:firstLineChars="2500" w:firstLine="6000"/>
        <w:rPr>
          <w:color w:val="000000" w:themeColor="text1"/>
          <w:lang w:val="zh-TW" w:eastAsia="zh-TW" w:bidi="zh-TW"/>
        </w:rPr>
      </w:pPr>
      <w:r>
        <w:rPr>
          <w:rFonts w:eastAsia="方正仿宋_GBK"/>
          <w:color w:val="000000" w:themeColor="text1"/>
          <w:lang w:val="zh-TW" w:eastAsia="zh-TW" w:bidi="zh-TW"/>
        </w:rPr>
        <w:t>202</w:t>
      </w:r>
      <w:r>
        <w:rPr>
          <w:rFonts w:eastAsia="方正仿宋_GBK"/>
          <w:color w:val="000000" w:themeColor="text1"/>
          <w:lang w:bidi="zh-TW"/>
        </w:rPr>
        <w:t xml:space="preserve">4 </w:t>
      </w:r>
      <w:r>
        <w:rPr>
          <w:rFonts w:eastAsia="方正仿宋_GBK"/>
          <w:color w:val="000000" w:themeColor="text1"/>
          <w:lang w:val="zh-TW" w:eastAsia="zh-TW" w:bidi="zh-TW"/>
        </w:rPr>
        <w:t>年</w:t>
      </w:r>
      <w:r>
        <w:rPr>
          <w:rFonts w:eastAsia="方正仿宋_GBK"/>
          <w:color w:val="000000" w:themeColor="text1"/>
          <w:lang w:val="zh-TW" w:eastAsia="zh-TW" w:bidi="zh-TW"/>
        </w:rPr>
        <w:t xml:space="preserve"> </w:t>
      </w:r>
      <w:r>
        <w:rPr>
          <w:rFonts w:eastAsia="方正仿宋_GBK"/>
          <w:color w:val="000000" w:themeColor="text1"/>
          <w:lang w:val="zh-TW" w:eastAsia="zh-TW" w:bidi="zh-TW"/>
        </w:rPr>
        <w:t>月</w:t>
      </w:r>
      <w:r>
        <w:rPr>
          <w:rFonts w:eastAsia="方正仿宋_GBK"/>
          <w:color w:val="000000" w:themeColor="text1"/>
          <w:lang w:val="zh-TW" w:eastAsia="zh-TW" w:bidi="zh-TW"/>
        </w:rPr>
        <w:t xml:space="preserve"> </w:t>
      </w:r>
      <w:r>
        <w:rPr>
          <w:rFonts w:eastAsia="方正仿宋_GBK"/>
          <w:color w:val="000000" w:themeColor="text1"/>
          <w:lang w:val="zh-TW" w:eastAsia="zh-TW" w:bidi="zh-TW"/>
        </w:rPr>
        <w:t>日</w:t>
      </w:r>
    </w:p>
    <w:tbl>
      <w:tblPr>
        <w:tblW w:w="9643" w:type="dxa"/>
        <w:jc w:val="center"/>
        <w:tblLayout w:type="fixed"/>
        <w:tblCellMar>
          <w:left w:w="10" w:type="dxa"/>
          <w:right w:w="10" w:type="dxa"/>
        </w:tblCellMar>
        <w:tblLook w:val="04A0"/>
      </w:tblPr>
      <w:tblGrid>
        <w:gridCol w:w="1860"/>
        <w:gridCol w:w="2685"/>
        <w:gridCol w:w="2299"/>
        <w:gridCol w:w="2799"/>
      </w:tblGrid>
      <w:tr w:rsidR="00A955DF">
        <w:trPr>
          <w:trHeight w:hRule="exact" w:val="468"/>
          <w:jc w:val="center"/>
        </w:trPr>
        <w:tc>
          <w:tcPr>
            <w:tcW w:w="1860"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单位名称</w:t>
            </w:r>
          </w:p>
        </w:tc>
        <w:tc>
          <w:tcPr>
            <w:tcW w:w="2685" w:type="dxa"/>
            <w:tcBorders>
              <w:top w:val="single" w:sz="4" w:space="0" w:color="auto"/>
              <w:left w:val="single" w:sz="4" w:space="0" w:color="auto"/>
            </w:tcBorders>
            <w:shd w:val="clear" w:color="auto" w:fill="FFFFFF"/>
            <w:vAlign w:val="center"/>
          </w:tcPr>
          <w:p w:rsidR="00A955DF" w:rsidRDefault="00A955DF">
            <w:pPr>
              <w:rPr>
                <w:rFonts w:eastAsia="方正仿宋_GBK"/>
                <w:color w:val="000000" w:themeColor="text1"/>
              </w:rPr>
            </w:pPr>
          </w:p>
        </w:tc>
        <w:tc>
          <w:tcPr>
            <w:tcW w:w="2299"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统一社会信用代码</w:t>
            </w:r>
          </w:p>
        </w:tc>
        <w:tc>
          <w:tcPr>
            <w:tcW w:w="2799" w:type="dxa"/>
            <w:tcBorders>
              <w:top w:val="single" w:sz="4" w:space="0" w:color="auto"/>
              <w:left w:val="single" w:sz="4" w:space="0" w:color="auto"/>
              <w:right w:val="single" w:sz="4" w:space="0" w:color="auto"/>
            </w:tcBorders>
            <w:shd w:val="clear" w:color="auto" w:fill="FFFFFF"/>
            <w:vAlign w:val="center"/>
          </w:tcPr>
          <w:p w:rsidR="00A955DF" w:rsidRDefault="00A955DF">
            <w:pPr>
              <w:rPr>
                <w:rFonts w:eastAsia="方正仿宋_GBK"/>
                <w:color w:val="000000" w:themeColor="text1"/>
              </w:rPr>
            </w:pPr>
          </w:p>
        </w:tc>
      </w:tr>
      <w:tr w:rsidR="00A955DF">
        <w:trPr>
          <w:trHeight w:hRule="exact" w:val="468"/>
          <w:jc w:val="center"/>
        </w:trPr>
        <w:tc>
          <w:tcPr>
            <w:tcW w:w="1860"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法定代表人</w:t>
            </w:r>
          </w:p>
        </w:tc>
        <w:tc>
          <w:tcPr>
            <w:tcW w:w="2685" w:type="dxa"/>
            <w:tcBorders>
              <w:top w:val="single" w:sz="4" w:space="0" w:color="auto"/>
              <w:left w:val="single" w:sz="4" w:space="0" w:color="auto"/>
            </w:tcBorders>
            <w:shd w:val="clear" w:color="auto" w:fill="FFFFFF"/>
            <w:vAlign w:val="center"/>
          </w:tcPr>
          <w:p w:rsidR="00A955DF" w:rsidRDefault="00A955DF">
            <w:pPr>
              <w:rPr>
                <w:rFonts w:eastAsia="方正仿宋_GBK"/>
                <w:color w:val="000000" w:themeColor="text1"/>
              </w:rPr>
            </w:pPr>
          </w:p>
        </w:tc>
        <w:tc>
          <w:tcPr>
            <w:tcW w:w="2299"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联系人</w:t>
            </w:r>
          </w:p>
        </w:tc>
        <w:tc>
          <w:tcPr>
            <w:tcW w:w="2799" w:type="dxa"/>
            <w:tcBorders>
              <w:top w:val="single" w:sz="4" w:space="0" w:color="auto"/>
              <w:left w:val="single" w:sz="4" w:space="0" w:color="auto"/>
              <w:right w:val="single" w:sz="4" w:space="0" w:color="auto"/>
            </w:tcBorders>
            <w:shd w:val="clear" w:color="auto" w:fill="FFFFFF"/>
            <w:vAlign w:val="center"/>
          </w:tcPr>
          <w:p w:rsidR="00A955DF" w:rsidRDefault="00A955DF">
            <w:pPr>
              <w:rPr>
                <w:rFonts w:eastAsia="方正仿宋_GBK"/>
                <w:color w:val="000000" w:themeColor="text1"/>
              </w:rPr>
            </w:pPr>
          </w:p>
        </w:tc>
      </w:tr>
      <w:tr w:rsidR="00A955DF">
        <w:trPr>
          <w:trHeight w:hRule="exact" w:val="468"/>
          <w:jc w:val="center"/>
        </w:trPr>
        <w:tc>
          <w:tcPr>
            <w:tcW w:w="1860"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联系地址</w:t>
            </w:r>
          </w:p>
        </w:tc>
        <w:tc>
          <w:tcPr>
            <w:tcW w:w="2685" w:type="dxa"/>
            <w:tcBorders>
              <w:top w:val="single" w:sz="4" w:space="0" w:color="auto"/>
              <w:left w:val="single" w:sz="4" w:space="0" w:color="auto"/>
            </w:tcBorders>
            <w:shd w:val="clear" w:color="auto" w:fill="FFFFFF"/>
            <w:vAlign w:val="center"/>
          </w:tcPr>
          <w:p w:rsidR="00A955DF" w:rsidRDefault="00A955DF">
            <w:pPr>
              <w:rPr>
                <w:rFonts w:eastAsia="方正仿宋_GBK"/>
                <w:color w:val="000000" w:themeColor="text1"/>
              </w:rPr>
            </w:pPr>
          </w:p>
        </w:tc>
        <w:tc>
          <w:tcPr>
            <w:tcW w:w="2299"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联系电话</w:t>
            </w:r>
          </w:p>
        </w:tc>
        <w:tc>
          <w:tcPr>
            <w:tcW w:w="2799" w:type="dxa"/>
            <w:tcBorders>
              <w:top w:val="single" w:sz="4" w:space="0" w:color="auto"/>
              <w:left w:val="single" w:sz="4" w:space="0" w:color="auto"/>
              <w:right w:val="single" w:sz="4" w:space="0" w:color="auto"/>
            </w:tcBorders>
            <w:shd w:val="clear" w:color="auto" w:fill="FFFFFF"/>
            <w:vAlign w:val="center"/>
          </w:tcPr>
          <w:p w:rsidR="00A955DF" w:rsidRDefault="00A955DF">
            <w:pPr>
              <w:rPr>
                <w:rFonts w:eastAsia="方正仿宋_GBK"/>
                <w:color w:val="000000" w:themeColor="text1"/>
              </w:rPr>
            </w:pPr>
          </w:p>
        </w:tc>
      </w:tr>
      <w:tr w:rsidR="00A955DF">
        <w:trPr>
          <w:trHeight w:hRule="exact" w:val="468"/>
          <w:jc w:val="center"/>
        </w:trPr>
        <w:tc>
          <w:tcPr>
            <w:tcW w:w="1860"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信用得分</w:t>
            </w:r>
          </w:p>
        </w:tc>
        <w:tc>
          <w:tcPr>
            <w:tcW w:w="2685" w:type="dxa"/>
            <w:tcBorders>
              <w:top w:val="single" w:sz="4" w:space="0" w:color="auto"/>
              <w:left w:val="single" w:sz="4" w:space="0" w:color="auto"/>
            </w:tcBorders>
            <w:shd w:val="clear" w:color="auto" w:fill="FFFFFF"/>
            <w:vAlign w:val="center"/>
          </w:tcPr>
          <w:p w:rsidR="00A955DF" w:rsidRDefault="00A955DF">
            <w:pPr>
              <w:rPr>
                <w:rFonts w:eastAsia="方正仿宋_GBK"/>
                <w:color w:val="000000" w:themeColor="text1"/>
              </w:rPr>
            </w:pPr>
          </w:p>
        </w:tc>
        <w:tc>
          <w:tcPr>
            <w:tcW w:w="2299"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星级</w:t>
            </w:r>
          </w:p>
        </w:tc>
        <w:tc>
          <w:tcPr>
            <w:tcW w:w="2799" w:type="dxa"/>
            <w:tcBorders>
              <w:top w:val="single" w:sz="4" w:space="0" w:color="auto"/>
              <w:left w:val="single" w:sz="4" w:space="0" w:color="auto"/>
              <w:right w:val="single" w:sz="4" w:space="0" w:color="auto"/>
            </w:tcBorders>
            <w:shd w:val="clear" w:color="auto" w:fill="FFFFFF"/>
            <w:vAlign w:val="center"/>
          </w:tcPr>
          <w:p w:rsidR="00A955DF" w:rsidRDefault="00A955DF">
            <w:pPr>
              <w:rPr>
                <w:rFonts w:eastAsia="方正仿宋_GBK"/>
                <w:color w:val="000000" w:themeColor="text1"/>
              </w:rPr>
            </w:pPr>
          </w:p>
        </w:tc>
      </w:tr>
      <w:tr w:rsidR="00A955DF">
        <w:trPr>
          <w:trHeight w:hRule="exact" w:val="1115"/>
          <w:jc w:val="center"/>
        </w:trPr>
        <w:tc>
          <w:tcPr>
            <w:tcW w:w="1860" w:type="dxa"/>
            <w:tcBorders>
              <w:top w:val="single" w:sz="4" w:space="0" w:color="auto"/>
              <w:left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诚信档案</w:t>
            </w:r>
          </w:p>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记录情况</w:t>
            </w:r>
          </w:p>
        </w:tc>
        <w:tc>
          <w:tcPr>
            <w:tcW w:w="7783" w:type="dxa"/>
            <w:gridSpan w:val="3"/>
            <w:tcBorders>
              <w:top w:val="single" w:sz="4" w:space="0" w:color="auto"/>
              <w:left w:val="single" w:sz="4" w:space="0" w:color="auto"/>
              <w:right w:val="single" w:sz="4" w:space="0" w:color="auto"/>
            </w:tcBorders>
            <w:shd w:val="clear" w:color="auto" w:fill="FFFFFF"/>
          </w:tcPr>
          <w:p w:rsidR="00A955DF" w:rsidRDefault="00A955DF">
            <w:pPr>
              <w:rPr>
                <w:rFonts w:eastAsia="方正仿宋_GBK"/>
                <w:color w:val="000000" w:themeColor="text1"/>
              </w:rPr>
            </w:pPr>
          </w:p>
        </w:tc>
      </w:tr>
      <w:tr w:rsidR="00A955DF">
        <w:trPr>
          <w:trHeight w:hRule="exact" w:val="7498"/>
          <w:jc w:val="center"/>
        </w:trPr>
        <w:tc>
          <w:tcPr>
            <w:tcW w:w="1860" w:type="dxa"/>
            <w:tcBorders>
              <w:top w:val="single" w:sz="4" w:space="0" w:color="auto"/>
              <w:left w:val="single" w:sz="4" w:space="0" w:color="auto"/>
              <w:bottom w:val="single" w:sz="4" w:space="0" w:color="auto"/>
            </w:tcBorders>
            <w:shd w:val="clear" w:color="auto" w:fill="FFFFFF"/>
            <w:vAlign w:val="center"/>
          </w:tcPr>
          <w:p w:rsidR="00A955DF" w:rsidRDefault="00FC3EA9">
            <w:pPr>
              <w:jc w:val="center"/>
              <w:rPr>
                <w:rFonts w:eastAsia="方正仿宋_GBK"/>
                <w:color w:val="000000" w:themeColor="text1"/>
                <w:lang w:val="zh-TW" w:eastAsia="zh-TW" w:bidi="zh-TW"/>
              </w:rPr>
            </w:pPr>
            <w:r>
              <w:rPr>
                <w:rFonts w:eastAsia="方正仿宋_GBK"/>
                <w:color w:val="000000" w:themeColor="text1"/>
                <w:lang w:val="zh-TW" w:eastAsia="zh-TW" w:bidi="zh-TW"/>
              </w:rPr>
              <w:t>信用承诺</w:t>
            </w:r>
          </w:p>
        </w:tc>
        <w:tc>
          <w:tcPr>
            <w:tcW w:w="7783" w:type="dxa"/>
            <w:gridSpan w:val="3"/>
            <w:tcBorders>
              <w:top w:val="single" w:sz="4" w:space="0" w:color="auto"/>
              <w:left w:val="single" w:sz="4" w:space="0" w:color="auto"/>
              <w:bottom w:val="single" w:sz="4" w:space="0" w:color="auto"/>
              <w:right w:val="single" w:sz="4" w:space="0" w:color="auto"/>
            </w:tcBorders>
            <w:shd w:val="clear" w:color="auto" w:fill="FFFFFF"/>
          </w:tcPr>
          <w:p w:rsidR="00A955DF" w:rsidRDefault="00FC3EA9">
            <w:pPr>
              <w:spacing w:line="360" w:lineRule="auto"/>
              <w:ind w:leftChars="50" w:left="120" w:rightChars="50" w:right="120" w:firstLineChars="200" w:firstLine="482"/>
              <w:rPr>
                <w:rFonts w:eastAsia="方正仿宋_GBK"/>
                <w:color w:val="000000" w:themeColor="text1"/>
              </w:rPr>
            </w:pPr>
            <w:r>
              <w:rPr>
                <w:rFonts w:eastAsia="方正仿宋_GBK"/>
                <w:b/>
                <w:bCs/>
                <w:color w:val="000000" w:themeColor="text1"/>
              </w:rPr>
              <w:t>我们郑重承诺</w:t>
            </w:r>
            <w:r>
              <w:rPr>
                <w:rFonts w:eastAsia="方正仿宋_GBK"/>
                <w:color w:val="000000" w:themeColor="text1"/>
              </w:rPr>
              <w:t>，本公司符合《中华人民共和国政府</w:t>
            </w:r>
            <w:r>
              <w:rPr>
                <w:rFonts w:eastAsia="方正仿宋_GBK" w:hint="eastAsia"/>
                <w:color w:val="000000" w:themeColor="text1"/>
              </w:rPr>
              <w:t>采</w:t>
            </w:r>
            <w:r>
              <w:rPr>
                <w:rFonts w:eastAsia="方正仿宋_GBK"/>
                <w:color w:val="000000" w:themeColor="text1"/>
              </w:rPr>
              <w:t>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w:t>
            </w:r>
            <w:r>
              <w:rPr>
                <w:rFonts w:eastAsia="方正仿宋_GBK" w:hint="eastAsia"/>
                <w:color w:val="000000" w:themeColor="text1"/>
              </w:rPr>
              <w:t>采</w:t>
            </w:r>
            <w:r>
              <w:rPr>
                <w:rFonts w:eastAsia="方正仿宋_GBK"/>
                <w:color w:val="000000" w:themeColor="text1"/>
              </w:rPr>
              <w:t>购文件规定的其他条件。如有弄虚作假或其他违法违规行为，愿承担一切法律责任，接受各级政府</w:t>
            </w:r>
            <w:r>
              <w:rPr>
                <w:rFonts w:eastAsia="方正仿宋_GBK" w:hint="eastAsia"/>
                <w:color w:val="000000" w:themeColor="text1"/>
              </w:rPr>
              <w:t>采</w:t>
            </w:r>
            <w:r>
              <w:rPr>
                <w:rFonts w:eastAsia="方正仿宋_GBK"/>
                <w:color w:val="000000" w:themeColor="text1"/>
              </w:rPr>
              <w:t>购监管部门和有权机关的审查和处罚。</w:t>
            </w:r>
          </w:p>
          <w:p w:rsidR="00A955DF" w:rsidRDefault="00A955DF">
            <w:pPr>
              <w:spacing w:line="354" w:lineRule="exact"/>
              <w:ind w:leftChars="50" w:left="120" w:rightChars="50" w:right="120"/>
              <w:rPr>
                <w:rFonts w:eastAsia="方正仿宋_GBK"/>
                <w:color w:val="000000" w:themeColor="text1"/>
                <w:lang w:val="zh-TW" w:eastAsia="zh-TW" w:bidi="zh-TW"/>
              </w:rPr>
            </w:pPr>
          </w:p>
          <w:p w:rsidR="00A955DF" w:rsidRDefault="00A955DF">
            <w:pPr>
              <w:spacing w:line="354" w:lineRule="exact"/>
              <w:ind w:leftChars="50" w:left="120" w:rightChars="50" w:right="120"/>
              <w:rPr>
                <w:rFonts w:eastAsia="方正仿宋_GBK"/>
                <w:color w:val="000000" w:themeColor="text1"/>
                <w:lang w:val="zh-TW" w:eastAsia="zh-TW" w:bidi="zh-TW"/>
              </w:rPr>
            </w:pPr>
          </w:p>
          <w:p w:rsidR="00A955DF" w:rsidRDefault="00FC3EA9" w:rsidP="0071091E">
            <w:pPr>
              <w:spacing w:line="354" w:lineRule="exact"/>
              <w:ind w:leftChars="50" w:left="120" w:rightChars="50" w:right="120" w:firstLineChars="1152" w:firstLine="2765"/>
              <w:rPr>
                <w:rFonts w:eastAsia="方正仿宋_GBK"/>
                <w:color w:val="000000" w:themeColor="text1"/>
                <w:lang w:val="zh-TW" w:eastAsia="zh-TW" w:bidi="zh-TW"/>
              </w:rPr>
            </w:pPr>
            <w:r>
              <w:rPr>
                <w:rFonts w:eastAsia="方正仿宋_GBK"/>
                <w:color w:val="000000" w:themeColor="text1"/>
                <w:lang w:val="zh-TW" w:eastAsia="zh-TW" w:bidi="zh-TW"/>
              </w:rPr>
              <w:t>供应商名称（盖章）：</w:t>
            </w:r>
          </w:p>
          <w:p w:rsidR="00A955DF" w:rsidRDefault="00FC3EA9" w:rsidP="0071091E">
            <w:pPr>
              <w:spacing w:line="354" w:lineRule="exact"/>
              <w:ind w:leftChars="50" w:left="120" w:rightChars="50" w:right="120" w:firstLineChars="1152" w:firstLine="2765"/>
              <w:rPr>
                <w:rFonts w:eastAsia="方正仿宋_GBK"/>
                <w:color w:val="000000" w:themeColor="text1"/>
                <w:lang w:val="zh-TW" w:eastAsia="zh-TW" w:bidi="zh-TW"/>
              </w:rPr>
            </w:pPr>
            <w:r>
              <w:rPr>
                <w:rFonts w:eastAsia="方正仿宋_GBK"/>
                <w:color w:val="000000" w:themeColor="text1"/>
                <w:lang w:val="zh-TW" w:eastAsia="zh-TW" w:bidi="zh-TW"/>
              </w:rPr>
              <w:t>法定代表人（签字）：</w:t>
            </w:r>
          </w:p>
          <w:p w:rsidR="00A955DF" w:rsidRDefault="00FC3EA9" w:rsidP="0071091E">
            <w:pPr>
              <w:spacing w:line="354" w:lineRule="exact"/>
              <w:ind w:leftChars="50" w:left="120" w:rightChars="50" w:right="120" w:firstLineChars="1152" w:firstLine="2765"/>
              <w:rPr>
                <w:rFonts w:eastAsia="方正仿宋_GBK"/>
                <w:color w:val="000000" w:themeColor="text1"/>
                <w:lang w:val="zh-TW" w:eastAsia="zh-TW" w:bidi="zh-TW"/>
              </w:rPr>
            </w:pPr>
            <w:r>
              <w:rPr>
                <w:rFonts w:eastAsia="方正仿宋_GBK"/>
                <w:color w:val="000000" w:themeColor="text1"/>
                <w:lang w:val="zh-TW" w:eastAsia="zh-TW" w:bidi="zh-TW"/>
              </w:rPr>
              <w:t>年月</w:t>
            </w:r>
            <w:r>
              <w:rPr>
                <w:rFonts w:eastAsia="方正仿宋_GBK"/>
                <w:color w:val="000000" w:themeColor="text1"/>
                <w:lang w:val="zh-TW" w:eastAsia="zh-TW" w:bidi="zh-TW"/>
              </w:rPr>
              <w:t xml:space="preserve"> </w:t>
            </w:r>
            <w:r>
              <w:rPr>
                <w:rFonts w:eastAsia="方正仿宋_GBK"/>
                <w:color w:val="000000" w:themeColor="text1"/>
                <w:lang w:val="zh-TW" w:eastAsia="zh-TW" w:bidi="zh-TW"/>
              </w:rPr>
              <w:t>日</w:t>
            </w:r>
          </w:p>
        </w:tc>
      </w:tr>
    </w:tbl>
    <w:p w:rsidR="00A955DF" w:rsidRDefault="00FC3EA9">
      <w:pPr>
        <w:rPr>
          <w:rFonts w:eastAsia="方正仿宋_GBK"/>
          <w:color w:val="000000" w:themeColor="text1"/>
          <w:highlight w:val="yellow"/>
        </w:rPr>
      </w:pPr>
      <w:r>
        <w:rPr>
          <w:rFonts w:eastAsia="方正仿宋_GBK"/>
          <w:color w:val="000000" w:themeColor="text1"/>
          <w:highlight w:val="yellow"/>
        </w:rPr>
        <w:t>★</w:t>
      </w:r>
      <w:r>
        <w:rPr>
          <w:rFonts w:eastAsia="方正仿宋_GBK"/>
          <w:color w:val="000000" w:themeColor="text1"/>
          <w:highlight w:val="yellow"/>
        </w:rPr>
        <w:t>上表为样式，须替换成带有【二维码】的在线打印的信用承诺书。</w:t>
      </w:r>
    </w:p>
    <w:p w:rsidR="00A955DF" w:rsidRDefault="00A955DF">
      <w:pPr>
        <w:rPr>
          <w:rFonts w:eastAsia="方正仿宋_GBK"/>
          <w:color w:val="000000" w:themeColor="text1"/>
          <w:highlight w:val="yellow"/>
        </w:rPr>
      </w:pPr>
    </w:p>
    <w:p w:rsidR="00A955DF" w:rsidRDefault="00A955DF">
      <w:pPr>
        <w:rPr>
          <w:rFonts w:eastAsia="方正仿宋_GBK"/>
          <w:color w:val="000000" w:themeColor="text1"/>
          <w:highlight w:val="yellow"/>
        </w:rPr>
      </w:pPr>
    </w:p>
    <w:p w:rsidR="00A955DF" w:rsidRDefault="00A955DF">
      <w:pPr>
        <w:adjustRightInd w:val="0"/>
        <w:snapToGrid w:val="0"/>
        <w:spacing w:line="300" w:lineRule="auto"/>
        <w:jc w:val="center"/>
        <w:rPr>
          <w:rFonts w:eastAsia="方正仿宋_GBK"/>
          <w:sz w:val="30"/>
          <w:szCs w:val="30"/>
        </w:rPr>
      </w:pPr>
    </w:p>
    <w:p w:rsidR="00A955DF" w:rsidRDefault="00FC3EA9">
      <w:pPr>
        <w:numPr>
          <w:ilvl w:val="0"/>
          <w:numId w:val="3"/>
        </w:numPr>
        <w:adjustRightInd w:val="0"/>
        <w:snapToGrid w:val="0"/>
        <w:spacing w:line="300" w:lineRule="auto"/>
        <w:jc w:val="center"/>
        <w:rPr>
          <w:rFonts w:eastAsia="方正黑体_GBK"/>
          <w:sz w:val="32"/>
          <w:szCs w:val="32"/>
        </w:rPr>
      </w:pPr>
      <w:r>
        <w:rPr>
          <w:rFonts w:eastAsia="方正黑体_GBK"/>
          <w:sz w:val="32"/>
          <w:szCs w:val="32"/>
        </w:rPr>
        <w:lastRenderedPageBreak/>
        <w:t>评审办法（综合评价法）</w:t>
      </w:r>
    </w:p>
    <w:p w:rsidR="00A955DF" w:rsidRDefault="00A955DF">
      <w:pPr>
        <w:numPr>
          <w:ilvl w:val="255"/>
          <w:numId w:val="0"/>
        </w:numPr>
        <w:adjustRightInd w:val="0"/>
        <w:snapToGrid w:val="0"/>
        <w:spacing w:line="300" w:lineRule="auto"/>
        <w:rPr>
          <w:rFonts w:eastAsia="方正黑体_GBK"/>
          <w:sz w:val="32"/>
          <w:szCs w:val="32"/>
        </w:rPr>
      </w:pPr>
    </w:p>
    <w:p w:rsidR="00A955DF" w:rsidRDefault="00FC3EA9">
      <w:pPr>
        <w:adjustRightInd w:val="0"/>
        <w:snapToGrid w:val="0"/>
        <w:spacing w:line="300" w:lineRule="auto"/>
        <w:ind w:firstLineChars="200" w:firstLine="602"/>
        <w:jc w:val="left"/>
        <w:rPr>
          <w:rFonts w:eastAsia="方正仿宋_GBK"/>
          <w:sz w:val="30"/>
          <w:szCs w:val="30"/>
        </w:rPr>
      </w:pPr>
      <w:bookmarkStart w:id="4" w:name="_Toc521675555"/>
      <w:bookmarkStart w:id="5" w:name="_Toc152045600"/>
      <w:bookmarkStart w:id="6" w:name="_Toc247085758"/>
      <w:bookmarkStart w:id="7" w:name="_Toc179632618"/>
      <w:bookmarkStart w:id="8" w:name="_Toc246996243"/>
      <w:bookmarkStart w:id="9" w:name="_Toc144974567"/>
      <w:bookmarkStart w:id="10" w:name="_Toc246996986"/>
      <w:bookmarkStart w:id="11" w:name="_Toc515548383"/>
      <w:bookmarkStart w:id="12" w:name="_Toc515548504"/>
      <w:bookmarkStart w:id="13" w:name="_Toc296602488"/>
      <w:bookmarkStart w:id="14" w:name="_Toc152042377"/>
      <w:r>
        <w:rPr>
          <w:rFonts w:eastAsia="方正仿宋_GBK"/>
          <w:b/>
          <w:bCs/>
          <w:sz w:val="30"/>
          <w:szCs w:val="30"/>
        </w:rPr>
        <w:t>1.</w:t>
      </w:r>
      <w:r>
        <w:rPr>
          <w:rFonts w:eastAsia="方正仿宋_GBK"/>
          <w:b/>
          <w:bCs/>
          <w:sz w:val="30"/>
          <w:szCs w:val="30"/>
        </w:rPr>
        <w:t>评审办法</w:t>
      </w:r>
      <w:bookmarkEnd w:id="4"/>
      <w:bookmarkEnd w:id="5"/>
      <w:bookmarkEnd w:id="6"/>
      <w:bookmarkEnd w:id="7"/>
      <w:bookmarkEnd w:id="8"/>
      <w:bookmarkEnd w:id="9"/>
      <w:bookmarkEnd w:id="10"/>
      <w:bookmarkEnd w:id="11"/>
      <w:bookmarkEnd w:id="12"/>
      <w:bookmarkEnd w:id="13"/>
      <w:bookmarkEnd w:id="14"/>
    </w:p>
    <w:p w:rsidR="00A955DF" w:rsidRDefault="00FC3EA9">
      <w:pPr>
        <w:adjustRightInd w:val="0"/>
        <w:snapToGrid w:val="0"/>
        <w:spacing w:line="300" w:lineRule="auto"/>
        <w:ind w:firstLineChars="200" w:firstLine="600"/>
        <w:rPr>
          <w:rFonts w:eastAsia="方正仿宋_GBK"/>
          <w:sz w:val="30"/>
          <w:szCs w:val="30"/>
        </w:rPr>
      </w:pPr>
      <w:r>
        <w:rPr>
          <w:rFonts w:eastAsia="方正仿宋_GBK"/>
          <w:sz w:val="30"/>
          <w:szCs w:val="30"/>
        </w:rPr>
        <w:t>本次比选采用综合评价法。比选评审小组对满足比选文件实质性要求的文件，按照下述标准进行打分，并按得分由高到低顺序推荐成交候选人，但报价低于其成本的除外。综合评分相等时，以报价低的优先；报价也相等的，由比选人确定成交候选人顺序。</w:t>
      </w:r>
    </w:p>
    <w:p w:rsidR="00A955DF" w:rsidRDefault="00FC3EA9">
      <w:pPr>
        <w:adjustRightInd w:val="0"/>
        <w:snapToGrid w:val="0"/>
        <w:spacing w:line="300" w:lineRule="auto"/>
        <w:ind w:firstLineChars="200" w:firstLine="602"/>
        <w:jc w:val="left"/>
        <w:rPr>
          <w:rFonts w:eastAsia="方正仿宋_GBK"/>
          <w:b/>
          <w:bCs/>
          <w:sz w:val="30"/>
          <w:szCs w:val="30"/>
        </w:rPr>
      </w:pPr>
      <w:bookmarkStart w:id="15" w:name="_Toc247085759"/>
      <w:bookmarkStart w:id="16" w:name="_Toc296602489"/>
      <w:bookmarkStart w:id="17" w:name="_Toc515548505"/>
      <w:bookmarkStart w:id="18" w:name="_Toc515548384"/>
      <w:bookmarkStart w:id="19" w:name="_Toc152045601"/>
      <w:bookmarkStart w:id="20" w:name="_Toc179632619"/>
      <w:bookmarkStart w:id="21" w:name="_Toc152042378"/>
      <w:bookmarkStart w:id="22" w:name="_Toc246996244"/>
      <w:bookmarkStart w:id="23" w:name="_Toc246996987"/>
      <w:bookmarkStart w:id="24" w:name="_Toc521675556"/>
      <w:bookmarkStart w:id="25" w:name="_Toc144974568"/>
      <w:r>
        <w:rPr>
          <w:rFonts w:eastAsia="方正仿宋_GBK"/>
          <w:b/>
          <w:bCs/>
          <w:sz w:val="30"/>
          <w:szCs w:val="30"/>
        </w:rPr>
        <w:t xml:space="preserve">2. </w:t>
      </w:r>
      <w:r>
        <w:rPr>
          <w:rFonts w:eastAsia="方正仿宋_GBK"/>
          <w:b/>
          <w:bCs/>
          <w:sz w:val="30"/>
          <w:szCs w:val="30"/>
        </w:rPr>
        <w:t>评审</w:t>
      </w:r>
      <w:bookmarkEnd w:id="15"/>
      <w:bookmarkEnd w:id="16"/>
      <w:bookmarkEnd w:id="17"/>
      <w:bookmarkEnd w:id="18"/>
      <w:bookmarkEnd w:id="19"/>
      <w:bookmarkEnd w:id="20"/>
      <w:bookmarkEnd w:id="21"/>
      <w:bookmarkEnd w:id="22"/>
      <w:bookmarkEnd w:id="23"/>
      <w:bookmarkEnd w:id="24"/>
      <w:bookmarkEnd w:id="25"/>
      <w:r>
        <w:rPr>
          <w:rFonts w:eastAsia="方正仿宋_GBK"/>
          <w:b/>
          <w:bCs/>
          <w:sz w:val="30"/>
          <w:szCs w:val="30"/>
        </w:rPr>
        <w:t>标准</w:t>
      </w:r>
    </w:p>
    <w:p w:rsidR="00A955DF" w:rsidRDefault="00FC3EA9">
      <w:pPr>
        <w:adjustRightInd w:val="0"/>
        <w:snapToGrid w:val="0"/>
        <w:spacing w:line="300" w:lineRule="auto"/>
        <w:ind w:firstLineChars="200" w:firstLine="602"/>
        <w:jc w:val="left"/>
        <w:rPr>
          <w:rFonts w:eastAsia="方正仿宋_GBK"/>
          <w:b/>
          <w:bCs/>
          <w:sz w:val="30"/>
          <w:szCs w:val="30"/>
        </w:rPr>
      </w:pPr>
      <w:bookmarkStart w:id="26" w:name="_Toc144974569"/>
      <w:bookmarkStart w:id="27" w:name="_Toc247085760"/>
      <w:bookmarkStart w:id="28" w:name="_Toc515548385"/>
      <w:bookmarkStart w:id="29" w:name="_Toc152045602"/>
      <w:bookmarkStart w:id="30" w:name="_Toc246996245"/>
      <w:bookmarkStart w:id="31" w:name="_Toc515548506"/>
      <w:bookmarkStart w:id="32" w:name="_Toc296602490"/>
      <w:bookmarkStart w:id="33" w:name="_Toc179632620"/>
      <w:bookmarkStart w:id="34" w:name="_Toc246996988"/>
      <w:bookmarkStart w:id="35" w:name="_Toc152042379"/>
      <w:bookmarkStart w:id="36" w:name="_Toc521675557"/>
      <w:r>
        <w:rPr>
          <w:rFonts w:eastAsia="方正仿宋_GBK"/>
          <w:b/>
          <w:bCs/>
          <w:sz w:val="30"/>
          <w:szCs w:val="30"/>
        </w:rPr>
        <w:t xml:space="preserve">2.1 </w:t>
      </w:r>
      <w:r>
        <w:rPr>
          <w:rFonts w:eastAsia="方正仿宋_GBK"/>
          <w:b/>
          <w:bCs/>
          <w:sz w:val="30"/>
          <w:szCs w:val="30"/>
        </w:rPr>
        <w:t>初步评审</w:t>
      </w:r>
      <w:bookmarkEnd w:id="26"/>
      <w:bookmarkEnd w:id="27"/>
      <w:bookmarkEnd w:id="28"/>
      <w:bookmarkEnd w:id="29"/>
      <w:bookmarkEnd w:id="30"/>
      <w:bookmarkEnd w:id="31"/>
      <w:bookmarkEnd w:id="32"/>
      <w:bookmarkEnd w:id="33"/>
      <w:bookmarkEnd w:id="34"/>
      <w:bookmarkEnd w:id="35"/>
      <w:bookmarkEnd w:id="36"/>
    </w:p>
    <w:p w:rsidR="00A955DF" w:rsidRDefault="00FC3EA9">
      <w:pPr>
        <w:adjustRightInd w:val="0"/>
        <w:snapToGrid w:val="0"/>
        <w:spacing w:line="300" w:lineRule="auto"/>
        <w:ind w:firstLineChars="200" w:firstLine="600"/>
        <w:rPr>
          <w:rFonts w:eastAsia="方正仿宋_GBK"/>
          <w:sz w:val="30"/>
          <w:szCs w:val="30"/>
        </w:rPr>
      </w:pPr>
      <w:r>
        <w:rPr>
          <w:rFonts w:eastAsia="方正仿宋_GBK"/>
          <w:sz w:val="30"/>
          <w:szCs w:val="30"/>
        </w:rPr>
        <w:t>有下列情形之一时，比选申请文件将被否决：</w:t>
      </w:r>
    </w:p>
    <w:p w:rsidR="00A955DF" w:rsidRDefault="00FC3EA9">
      <w:pPr>
        <w:adjustRightInd w:val="0"/>
        <w:snapToGrid w:val="0"/>
        <w:spacing w:line="300" w:lineRule="auto"/>
        <w:ind w:firstLineChars="200" w:firstLine="600"/>
        <w:jc w:val="left"/>
        <w:rPr>
          <w:rFonts w:eastAsia="方正仿宋_GBK"/>
          <w:sz w:val="30"/>
          <w:szCs w:val="30"/>
        </w:rPr>
      </w:pPr>
      <w:r>
        <w:rPr>
          <w:rFonts w:eastAsia="方正仿宋_GBK"/>
          <w:sz w:val="30"/>
          <w:szCs w:val="30"/>
        </w:rPr>
        <w:t>1.</w:t>
      </w:r>
      <w:r>
        <w:rPr>
          <w:rFonts w:eastAsia="方正仿宋_GBK"/>
          <w:sz w:val="30"/>
          <w:szCs w:val="30"/>
        </w:rPr>
        <w:t>比选申请文件中的比选申请函未加盖比选申请人公章及法定代表人或者委托代理人印章（签字）的；</w:t>
      </w:r>
    </w:p>
    <w:p w:rsidR="00A955DF" w:rsidRDefault="00FC3EA9">
      <w:pPr>
        <w:adjustRightInd w:val="0"/>
        <w:snapToGrid w:val="0"/>
        <w:spacing w:line="300" w:lineRule="auto"/>
        <w:ind w:firstLineChars="200" w:firstLine="600"/>
        <w:jc w:val="left"/>
        <w:rPr>
          <w:rFonts w:eastAsia="方正仿宋_GBK"/>
          <w:sz w:val="30"/>
          <w:szCs w:val="30"/>
        </w:rPr>
      </w:pPr>
      <w:r>
        <w:rPr>
          <w:rFonts w:eastAsia="方正仿宋_GBK"/>
          <w:sz w:val="30"/>
          <w:szCs w:val="30"/>
        </w:rPr>
        <w:t>2.</w:t>
      </w:r>
      <w:r>
        <w:rPr>
          <w:rFonts w:eastAsia="方正仿宋_GBK"/>
          <w:sz w:val="30"/>
          <w:szCs w:val="30"/>
        </w:rPr>
        <w:t>比选</w:t>
      </w:r>
      <w:bookmarkStart w:id="37" w:name="_Hlk166854816"/>
      <w:r>
        <w:rPr>
          <w:rFonts w:eastAsia="方正仿宋_GBK"/>
          <w:sz w:val="30"/>
          <w:szCs w:val="30"/>
        </w:rPr>
        <w:t>评审</w:t>
      </w:r>
      <w:bookmarkEnd w:id="37"/>
      <w:r>
        <w:rPr>
          <w:rFonts w:eastAsia="方正仿宋_GBK"/>
          <w:sz w:val="30"/>
          <w:szCs w:val="30"/>
        </w:rPr>
        <w:t>小组认定比选申请人以低于成本价报价，恶意竞争的；</w:t>
      </w:r>
    </w:p>
    <w:p w:rsidR="00A955DF" w:rsidRDefault="00FC3EA9">
      <w:pPr>
        <w:adjustRightInd w:val="0"/>
        <w:snapToGrid w:val="0"/>
        <w:spacing w:line="300" w:lineRule="auto"/>
        <w:ind w:firstLineChars="200" w:firstLine="600"/>
        <w:jc w:val="left"/>
        <w:rPr>
          <w:rFonts w:eastAsia="方正仿宋_GBK"/>
          <w:sz w:val="30"/>
          <w:szCs w:val="30"/>
        </w:rPr>
      </w:pPr>
      <w:r>
        <w:rPr>
          <w:rFonts w:eastAsia="方正仿宋_GBK"/>
          <w:sz w:val="30"/>
          <w:szCs w:val="30"/>
        </w:rPr>
        <w:t>3.</w:t>
      </w:r>
      <w:r>
        <w:rPr>
          <w:rFonts w:eastAsia="方正仿宋_GBK"/>
          <w:sz w:val="30"/>
          <w:szCs w:val="30"/>
        </w:rPr>
        <w:t>比选申请文件中提出比选人不能接受的条件的</w:t>
      </w:r>
      <w:r>
        <w:rPr>
          <w:rFonts w:eastAsia="方正仿宋_GBK" w:hint="eastAsia"/>
          <w:sz w:val="30"/>
          <w:szCs w:val="30"/>
        </w:rPr>
        <w:t>；</w:t>
      </w:r>
    </w:p>
    <w:p w:rsidR="00A955DF" w:rsidRDefault="00FC3EA9">
      <w:pPr>
        <w:adjustRightInd w:val="0"/>
        <w:snapToGrid w:val="0"/>
        <w:spacing w:line="300" w:lineRule="auto"/>
        <w:ind w:firstLineChars="200" w:firstLine="600"/>
        <w:jc w:val="left"/>
        <w:rPr>
          <w:rFonts w:eastAsia="方正仿宋_GBK"/>
          <w:sz w:val="30"/>
          <w:szCs w:val="30"/>
        </w:rPr>
      </w:pPr>
      <w:r>
        <w:rPr>
          <w:rFonts w:eastAsia="方正仿宋_GBK" w:hint="eastAsia"/>
          <w:sz w:val="30"/>
          <w:szCs w:val="30"/>
        </w:rPr>
        <w:t>4</w:t>
      </w:r>
      <w:r>
        <w:rPr>
          <w:rFonts w:eastAsia="方正仿宋_GBK" w:hint="eastAsia"/>
          <w:sz w:val="30"/>
          <w:szCs w:val="30"/>
        </w:rPr>
        <w:t>．未能</w:t>
      </w:r>
      <w:r>
        <w:rPr>
          <w:rFonts w:eastAsia="方正仿宋_GBK"/>
          <w:sz w:val="30"/>
          <w:szCs w:val="30"/>
        </w:rPr>
        <w:t>提供会计师事务所执业证书</w:t>
      </w:r>
      <w:r>
        <w:rPr>
          <w:rFonts w:eastAsia="方正仿宋_GBK" w:hint="eastAsia"/>
          <w:sz w:val="30"/>
          <w:szCs w:val="30"/>
        </w:rPr>
        <w:t>；</w:t>
      </w:r>
    </w:p>
    <w:p w:rsidR="00A955DF" w:rsidRDefault="00FC3EA9">
      <w:pPr>
        <w:adjustRightInd w:val="0"/>
        <w:snapToGrid w:val="0"/>
        <w:spacing w:line="300" w:lineRule="auto"/>
        <w:ind w:firstLineChars="200" w:firstLine="600"/>
        <w:jc w:val="left"/>
        <w:rPr>
          <w:rFonts w:eastAsia="方正仿宋_GBK"/>
          <w:sz w:val="30"/>
          <w:szCs w:val="30"/>
        </w:rPr>
      </w:pPr>
      <w:r>
        <w:rPr>
          <w:rFonts w:eastAsia="方正仿宋_GBK" w:hint="eastAsia"/>
          <w:sz w:val="30"/>
          <w:szCs w:val="30"/>
        </w:rPr>
        <w:t>5</w:t>
      </w:r>
      <w:r>
        <w:rPr>
          <w:rFonts w:eastAsia="方正仿宋_GBK" w:hint="eastAsia"/>
          <w:sz w:val="30"/>
          <w:szCs w:val="30"/>
        </w:rPr>
        <w:t>．投入该项目</w:t>
      </w:r>
      <w:r>
        <w:rPr>
          <w:rFonts w:eastAsia="方正仿宋_GBK"/>
          <w:sz w:val="30"/>
          <w:szCs w:val="30"/>
        </w:rPr>
        <w:t>工作人员</w:t>
      </w:r>
      <w:r>
        <w:rPr>
          <w:rFonts w:eastAsia="方正仿宋_GBK" w:hint="eastAsia"/>
          <w:sz w:val="30"/>
          <w:szCs w:val="30"/>
        </w:rPr>
        <w:t>未</w:t>
      </w:r>
      <w:r>
        <w:rPr>
          <w:rFonts w:eastAsia="方正仿宋_GBK"/>
          <w:sz w:val="30"/>
          <w:szCs w:val="30"/>
        </w:rPr>
        <w:t>参加社会保险</w:t>
      </w:r>
      <w:r>
        <w:rPr>
          <w:rFonts w:eastAsia="方正仿宋_GBK" w:hint="eastAsia"/>
          <w:sz w:val="30"/>
          <w:szCs w:val="30"/>
        </w:rPr>
        <w:t>；</w:t>
      </w:r>
    </w:p>
    <w:p w:rsidR="00A955DF" w:rsidRDefault="00FC3EA9">
      <w:pPr>
        <w:adjustRightInd w:val="0"/>
        <w:snapToGrid w:val="0"/>
        <w:spacing w:line="300" w:lineRule="auto"/>
        <w:ind w:firstLineChars="200" w:firstLine="600"/>
        <w:jc w:val="left"/>
        <w:rPr>
          <w:rFonts w:eastAsia="方正仿宋_GBK"/>
          <w:sz w:val="30"/>
          <w:szCs w:val="30"/>
        </w:rPr>
      </w:pPr>
      <w:r>
        <w:rPr>
          <w:rFonts w:eastAsia="方正仿宋_GBK" w:hint="eastAsia"/>
          <w:sz w:val="30"/>
          <w:szCs w:val="30"/>
        </w:rPr>
        <w:t>6</w:t>
      </w:r>
      <w:r>
        <w:rPr>
          <w:rFonts w:eastAsia="方正仿宋_GBK" w:hint="eastAsia"/>
          <w:sz w:val="30"/>
          <w:szCs w:val="30"/>
        </w:rPr>
        <w:t>．未能</w:t>
      </w:r>
      <w:r>
        <w:rPr>
          <w:rFonts w:eastAsia="方正仿宋_GBK"/>
          <w:sz w:val="30"/>
          <w:szCs w:val="30"/>
        </w:rPr>
        <w:t>提供《政府</w:t>
      </w:r>
      <w:r>
        <w:rPr>
          <w:rFonts w:eastAsia="方正仿宋_GBK" w:hint="eastAsia"/>
          <w:sz w:val="30"/>
          <w:szCs w:val="30"/>
        </w:rPr>
        <w:t>采购</w:t>
      </w:r>
      <w:r>
        <w:rPr>
          <w:rFonts w:eastAsia="方正仿宋_GBK"/>
          <w:sz w:val="30"/>
          <w:szCs w:val="30"/>
        </w:rPr>
        <w:t>比选申请人信用记录表暨信用承诺书》</w:t>
      </w:r>
    </w:p>
    <w:p w:rsidR="00A955DF" w:rsidRDefault="00FC3EA9">
      <w:pPr>
        <w:adjustRightInd w:val="0"/>
        <w:snapToGrid w:val="0"/>
        <w:spacing w:line="360" w:lineRule="auto"/>
        <w:ind w:firstLineChars="200" w:firstLine="602"/>
        <w:jc w:val="left"/>
        <w:rPr>
          <w:rFonts w:eastAsia="方正仿宋_GBK"/>
          <w:sz w:val="32"/>
          <w:szCs w:val="32"/>
        </w:rPr>
      </w:pPr>
      <w:bookmarkStart w:id="38" w:name="_Toc246996989"/>
      <w:bookmarkStart w:id="39" w:name="_Toc144974570"/>
      <w:bookmarkStart w:id="40" w:name="_Toc515548507"/>
      <w:bookmarkStart w:id="41" w:name="_Toc296602491"/>
      <w:bookmarkStart w:id="42" w:name="_Toc515548386"/>
      <w:bookmarkStart w:id="43" w:name="_Toc152042380"/>
      <w:bookmarkStart w:id="44" w:name="_Toc152045603"/>
      <w:bookmarkStart w:id="45" w:name="_Toc521675558"/>
      <w:bookmarkStart w:id="46" w:name="_Toc247085761"/>
      <w:bookmarkStart w:id="47" w:name="_Toc246996246"/>
      <w:bookmarkStart w:id="48" w:name="_Toc179632621"/>
      <w:r>
        <w:rPr>
          <w:rFonts w:eastAsia="方正仿宋_GBK"/>
          <w:b/>
          <w:bCs/>
          <w:sz w:val="30"/>
          <w:szCs w:val="30"/>
        </w:rPr>
        <w:t xml:space="preserve">2.2 </w:t>
      </w:r>
      <w:r>
        <w:rPr>
          <w:rFonts w:eastAsia="方正仿宋_GBK"/>
          <w:b/>
          <w:bCs/>
          <w:sz w:val="30"/>
          <w:szCs w:val="30"/>
        </w:rPr>
        <w:t>分值构成与评分标准</w:t>
      </w:r>
      <w:bookmarkEnd w:id="38"/>
      <w:bookmarkEnd w:id="39"/>
      <w:bookmarkEnd w:id="40"/>
      <w:bookmarkEnd w:id="41"/>
      <w:bookmarkEnd w:id="42"/>
      <w:bookmarkEnd w:id="43"/>
      <w:bookmarkEnd w:id="44"/>
      <w:bookmarkEnd w:id="45"/>
      <w:bookmarkEnd w:id="46"/>
      <w:bookmarkEnd w:id="47"/>
      <w:bookmarkEnd w:id="48"/>
      <w:r>
        <w:rPr>
          <w:rFonts w:eastAsia="方正仿宋_GBK"/>
          <w:sz w:val="32"/>
          <w:szCs w:val="32"/>
        </w:rPr>
        <w:t>（详见下表）</w:t>
      </w:r>
    </w:p>
    <w:p w:rsidR="00A955DF" w:rsidRDefault="00FC3EA9">
      <w:pPr>
        <w:widowControl/>
        <w:jc w:val="left"/>
        <w:rPr>
          <w:rFonts w:eastAsia="方正仿宋_GBK"/>
          <w:b/>
          <w:bCs/>
          <w:sz w:val="32"/>
          <w:szCs w:val="32"/>
        </w:rPr>
      </w:pPr>
      <w:r>
        <w:rPr>
          <w:rFonts w:eastAsia="方正仿宋_GBK"/>
          <w:b/>
          <w:bCs/>
          <w:sz w:val="32"/>
          <w:szCs w:val="32"/>
        </w:rPr>
        <w:br w:type="page"/>
      </w:r>
    </w:p>
    <w:tbl>
      <w:tblPr>
        <w:tblW w:w="8505" w:type="dxa"/>
        <w:tblInd w:w="113" w:type="dxa"/>
        <w:tblLook w:val="04A0"/>
      </w:tblPr>
      <w:tblGrid>
        <w:gridCol w:w="800"/>
        <w:gridCol w:w="1153"/>
        <w:gridCol w:w="1303"/>
        <w:gridCol w:w="4389"/>
        <w:gridCol w:w="860"/>
      </w:tblGrid>
      <w:tr w:rsidR="00A955DF">
        <w:trPr>
          <w:trHeight w:val="78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A955DF" w:rsidRDefault="00FC3EA9">
            <w:pPr>
              <w:widowControl/>
              <w:jc w:val="center"/>
              <w:rPr>
                <w:rFonts w:eastAsia="方正仿宋_GBK"/>
                <w:b/>
                <w:bCs/>
                <w:color w:val="000000"/>
                <w:sz w:val="21"/>
                <w:szCs w:val="21"/>
              </w:rPr>
            </w:pPr>
            <w:r>
              <w:rPr>
                <w:rFonts w:eastAsia="方正仿宋_GBK"/>
                <w:b/>
                <w:bCs/>
                <w:color w:val="000000"/>
                <w:sz w:val="21"/>
                <w:szCs w:val="21"/>
              </w:rPr>
              <w:lastRenderedPageBreak/>
              <w:t>序号</w:t>
            </w:r>
          </w:p>
        </w:tc>
        <w:tc>
          <w:tcPr>
            <w:tcW w:w="115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b/>
                <w:bCs/>
                <w:color w:val="000000"/>
                <w:sz w:val="21"/>
                <w:szCs w:val="21"/>
              </w:rPr>
            </w:pPr>
            <w:r>
              <w:rPr>
                <w:rFonts w:eastAsia="方正仿宋_GBK"/>
                <w:b/>
                <w:bCs/>
                <w:color w:val="000000"/>
                <w:sz w:val="21"/>
                <w:szCs w:val="21"/>
              </w:rPr>
              <w:t>一级指标</w:t>
            </w:r>
          </w:p>
        </w:tc>
        <w:tc>
          <w:tcPr>
            <w:tcW w:w="130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b/>
                <w:bCs/>
                <w:color w:val="000000"/>
                <w:sz w:val="21"/>
                <w:szCs w:val="21"/>
              </w:rPr>
            </w:pPr>
            <w:r>
              <w:rPr>
                <w:rFonts w:eastAsia="方正仿宋_GBK"/>
                <w:b/>
                <w:bCs/>
                <w:color w:val="000000"/>
                <w:sz w:val="21"/>
                <w:szCs w:val="21"/>
              </w:rPr>
              <w:t>二级指标</w:t>
            </w:r>
          </w:p>
        </w:tc>
        <w:tc>
          <w:tcPr>
            <w:tcW w:w="4389"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b/>
                <w:bCs/>
                <w:color w:val="000000"/>
                <w:sz w:val="21"/>
                <w:szCs w:val="21"/>
              </w:rPr>
            </w:pPr>
            <w:r>
              <w:rPr>
                <w:rFonts w:eastAsia="方正仿宋_GBK"/>
                <w:b/>
                <w:bCs/>
                <w:color w:val="000000"/>
                <w:sz w:val="21"/>
                <w:szCs w:val="21"/>
              </w:rPr>
              <w:t>评审标准</w:t>
            </w:r>
          </w:p>
        </w:tc>
        <w:tc>
          <w:tcPr>
            <w:tcW w:w="860"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b/>
                <w:bCs/>
                <w:color w:val="000000"/>
                <w:sz w:val="21"/>
                <w:szCs w:val="21"/>
              </w:rPr>
            </w:pPr>
            <w:r>
              <w:rPr>
                <w:rFonts w:eastAsia="方正仿宋_GBK"/>
                <w:b/>
                <w:bCs/>
                <w:color w:val="000000"/>
                <w:sz w:val="21"/>
                <w:szCs w:val="21"/>
              </w:rPr>
              <w:t>分值</w:t>
            </w:r>
          </w:p>
        </w:tc>
      </w:tr>
      <w:tr w:rsidR="00A955DF">
        <w:trPr>
          <w:trHeight w:val="769"/>
        </w:trPr>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A955DF" w:rsidRDefault="00FC3EA9">
            <w:pPr>
              <w:widowControl/>
              <w:ind w:firstLineChars="100" w:firstLine="180"/>
              <w:rPr>
                <w:rFonts w:eastAsia="方正仿宋_GBK"/>
                <w:sz w:val="18"/>
                <w:szCs w:val="18"/>
              </w:rPr>
            </w:pPr>
            <w:r>
              <w:rPr>
                <w:rFonts w:eastAsia="方正仿宋_GBK"/>
                <w:sz w:val="18"/>
                <w:szCs w:val="18"/>
              </w:rPr>
              <w:t>1</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tcPr>
          <w:p w:rsidR="00A955DF" w:rsidRDefault="00FC3EA9">
            <w:pPr>
              <w:widowControl/>
              <w:ind w:firstLineChars="100" w:firstLine="180"/>
              <w:rPr>
                <w:rFonts w:eastAsia="方正仿宋_GBK"/>
                <w:sz w:val="18"/>
                <w:szCs w:val="18"/>
              </w:rPr>
            </w:pPr>
            <w:r>
              <w:rPr>
                <w:rFonts w:eastAsia="方正仿宋_GBK"/>
                <w:sz w:val="18"/>
                <w:szCs w:val="18"/>
              </w:rPr>
              <w:t>运营情况</w:t>
            </w:r>
          </w:p>
        </w:tc>
        <w:tc>
          <w:tcPr>
            <w:tcW w:w="1303"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专业能力</w:t>
            </w:r>
          </w:p>
        </w:tc>
        <w:tc>
          <w:tcPr>
            <w:tcW w:w="4389" w:type="dxa"/>
            <w:tcBorders>
              <w:top w:val="nil"/>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专业机构提供拟投入本项目的专业人员具有注册会计师数量少于</w:t>
            </w:r>
            <w:r>
              <w:rPr>
                <w:rFonts w:eastAsia="方正仿宋_GBK"/>
                <w:sz w:val="18"/>
                <w:szCs w:val="18"/>
              </w:rPr>
              <w:t>3</w:t>
            </w:r>
            <w:r>
              <w:rPr>
                <w:rFonts w:eastAsia="方正仿宋_GBK"/>
                <w:sz w:val="18"/>
                <w:szCs w:val="18"/>
              </w:rPr>
              <w:t>名，不得分；</w:t>
            </w:r>
          </w:p>
          <w:p w:rsidR="00A955DF" w:rsidRDefault="00FC3EA9">
            <w:pPr>
              <w:widowControl/>
              <w:rPr>
                <w:rFonts w:eastAsia="方正仿宋_GBK"/>
                <w:sz w:val="18"/>
                <w:szCs w:val="18"/>
              </w:rPr>
            </w:pPr>
            <w:r>
              <w:rPr>
                <w:rFonts w:eastAsia="方正仿宋_GBK"/>
                <w:sz w:val="18"/>
                <w:szCs w:val="18"/>
              </w:rPr>
              <w:t>达到</w:t>
            </w:r>
            <w:r>
              <w:rPr>
                <w:rFonts w:eastAsia="方正仿宋_GBK"/>
                <w:sz w:val="18"/>
                <w:szCs w:val="18"/>
              </w:rPr>
              <w:t>3</w:t>
            </w:r>
            <w:r>
              <w:rPr>
                <w:rFonts w:eastAsia="方正仿宋_GBK"/>
                <w:sz w:val="18"/>
                <w:szCs w:val="18"/>
              </w:rPr>
              <w:t>名得基本分</w:t>
            </w:r>
            <w:r>
              <w:rPr>
                <w:rFonts w:eastAsia="方正仿宋_GBK"/>
                <w:sz w:val="18"/>
                <w:szCs w:val="18"/>
              </w:rPr>
              <w:t>5</w:t>
            </w:r>
            <w:r>
              <w:rPr>
                <w:rFonts w:eastAsia="方正仿宋_GBK"/>
                <w:sz w:val="18"/>
                <w:szCs w:val="18"/>
              </w:rPr>
              <w:t>分，在</w:t>
            </w:r>
            <w:r>
              <w:rPr>
                <w:rFonts w:eastAsia="方正仿宋_GBK" w:hint="eastAsia"/>
                <w:sz w:val="18"/>
                <w:szCs w:val="18"/>
              </w:rPr>
              <w:t>此</w:t>
            </w:r>
            <w:r>
              <w:rPr>
                <w:rFonts w:eastAsia="方正仿宋_GBK"/>
                <w:sz w:val="18"/>
                <w:szCs w:val="18"/>
              </w:rPr>
              <w:t>基础上每增加</w:t>
            </w:r>
            <w:r>
              <w:rPr>
                <w:rFonts w:eastAsia="方正仿宋_GBK"/>
                <w:sz w:val="18"/>
                <w:szCs w:val="18"/>
              </w:rPr>
              <w:t>1</w:t>
            </w:r>
            <w:r>
              <w:rPr>
                <w:rFonts w:eastAsia="方正仿宋_GBK"/>
                <w:sz w:val="18"/>
                <w:szCs w:val="18"/>
              </w:rPr>
              <w:t>名注册会计师加</w:t>
            </w:r>
            <w:r>
              <w:rPr>
                <w:rFonts w:eastAsia="方正仿宋_GBK"/>
                <w:sz w:val="18"/>
                <w:szCs w:val="18"/>
              </w:rPr>
              <w:t>1</w:t>
            </w:r>
            <w:r>
              <w:rPr>
                <w:rFonts w:eastAsia="方正仿宋_GBK"/>
                <w:sz w:val="18"/>
                <w:szCs w:val="18"/>
              </w:rPr>
              <w:t>分，最多加</w:t>
            </w:r>
            <w:r>
              <w:rPr>
                <w:rFonts w:eastAsia="方正仿宋_GBK"/>
                <w:sz w:val="18"/>
                <w:szCs w:val="18"/>
              </w:rPr>
              <w:t>5</w:t>
            </w:r>
            <w:r>
              <w:rPr>
                <w:rFonts w:eastAsia="方正仿宋_GBK"/>
                <w:sz w:val="18"/>
                <w:szCs w:val="18"/>
              </w:rPr>
              <w:t>分，本项满分</w:t>
            </w:r>
            <w:r>
              <w:rPr>
                <w:rFonts w:eastAsia="方正仿宋_GBK"/>
                <w:sz w:val="18"/>
                <w:szCs w:val="18"/>
              </w:rPr>
              <w:t>10</w:t>
            </w:r>
            <w:r>
              <w:rPr>
                <w:rFonts w:eastAsia="方正仿宋_GBK"/>
                <w:sz w:val="18"/>
                <w:szCs w:val="18"/>
              </w:rPr>
              <w:t>分。</w:t>
            </w:r>
          </w:p>
          <w:p w:rsidR="00A955DF" w:rsidRDefault="00FC3EA9">
            <w:pPr>
              <w:widowControl/>
              <w:rPr>
                <w:rFonts w:eastAsia="方正仿宋_GBK"/>
                <w:sz w:val="18"/>
                <w:szCs w:val="18"/>
              </w:rPr>
            </w:pPr>
            <w:r>
              <w:rPr>
                <w:rFonts w:eastAsia="方正仿宋_GBK"/>
                <w:sz w:val="18"/>
                <w:szCs w:val="18"/>
              </w:rPr>
              <w:t>（须提供上述人员相关执业资格证书复印件，单位为其缴纳社会保险证明材料</w:t>
            </w:r>
            <w:r>
              <w:rPr>
                <w:rFonts w:eastAsia="方正仿宋_GBK"/>
                <w:sz w:val="18"/>
                <w:szCs w:val="18"/>
              </w:rPr>
              <w:t>2024</w:t>
            </w:r>
            <w:r>
              <w:rPr>
                <w:rFonts w:eastAsia="方正仿宋_GBK"/>
                <w:sz w:val="18"/>
                <w:szCs w:val="18"/>
              </w:rPr>
              <w:t>年</w:t>
            </w:r>
            <w:r>
              <w:rPr>
                <w:rFonts w:eastAsia="方正仿宋_GBK"/>
                <w:sz w:val="18"/>
                <w:szCs w:val="18"/>
              </w:rPr>
              <w:t>9</w:t>
            </w:r>
            <w:r>
              <w:rPr>
                <w:rFonts w:eastAsia="方正仿宋_GBK"/>
                <w:sz w:val="18"/>
                <w:szCs w:val="18"/>
              </w:rPr>
              <w:t>月</w:t>
            </w:r>
            <w:r>
              <w:rPr>
                <w:rFonts w:eastAsia="方正仿宋_GBK"/>
                <w:sz w:val="18"/>
                <w:szCs w:val="18"/>
              </w:rPr>
              <w:t>-202</w:t>
            </w:r>
            <w:r>
              <w:rPr>
                <w:rFonts w:eastAsia="方正仿宋_GBK" w:hint="eastAsia"/>
                <w:sz w:val="18"/>
                <w:szCs w:val="18"/>
              </w:rPr>
              <w:t>6</w:t>
            </w:r>
            <w:r>
              <w:rPr>
                <w:rFonts w:eastAsia="方正仿宋_GBK"/>
                <w:sz w:val="18"/>
                <w:szCs w:val="18"/>
              </w:rPr>
              <w:t>年</w:t>
            </w:r>
            <w:r>
              <w:rPr>
                <w:rFonts w:eastAsia="方正仿宋_GBK" w:hint="eastAsia"/>
                <w:sz w:val="18"/>
                <w:szCs w:val="18"/>
              </w:rPr>
              <w:t>1</w:t>
            </w:r>
            <w:r>
              <w:rPr>
                <w:rFonts w:eastAsia="方正仿宋_GBK"/>
                <w:sz w:val="18"/>
                <w:szCs w:val="18"/>
              </w:rPr>
              <w:t>月中任一月，或单位与其签订的劳动合同。）</w:t>
            </w:r>
          </w:p>
        </w:tc>
        <w:tc>
          <w:tcPr>
            <w:tcW w:w="860"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10</w:t>
            </w:r>
          </w:p>
        </w:tc>
      </w:tr>
      <w:tr w:rsidR="00A955DF">
        <w:trPr>
          <w:trHeight w:val="1123"/>
        </w:trPr>
        <w:tc>
          <w:tcPr>
            <w:tcW w:w="800" w:type="dxa"/>
            <w:vMerge/>
            <w:tcBorders>
              <w:top w:val="nil"/>
              <w:left w:val="single" w:sz="4" w:space="0" w:color="auto"/>
              <w:bottom w:val="single" w:sz="4" w:space="0" w:color="auto"/>
              <w:right w:val="single" w:sz="4" w:space="0" w:color="auto"/>
            </w:tcBorders>
            <w:vAlign w:val="center"/>
          </w:tcPr>
          <w:p w:rsidR="00A955DF" w:rsidRDefault="00A955DF">
            <w:pPr>
              <w:widowControl/>
              <w:rPr>
                <w:rFonts w:eastAsia="方正仿宋_GBK"/>
                <w:sz w:val="18"/>
                <w:szCs w:val="18"/>
              </w:rPr>
            </w:pPr>
          </w:p>
        </w:tc>
        <w:tc>
          <w:tcPr>
            <w:tcW w:w="1153" w:type="dxa"/>
            <w:vMerge/>
            <w:tcBorders>
              <w:top w:val="nil"/>
              <w:left w:val="single" w:sz="4" w:space="0" w:color="auto"/>
              <w:bottom w:val="single" w:sz="4" w:space="0" w:color="auto"/>
              <w:right w:val="single" w:sz="4" w:space="0" w:color="auto"/>
            </w:tcBorders>
            <w:vAlign w:val="center"/>
          </w:tcPr>
          <w:p w:rsidR="00A955DF" w:rsidRDefault="00A955DF">
            <w:pPr>
              <w:widowControl/>
              <w:rPr>
                <w:rFonts w:eastAsia="方正仿宋_GBK"/>
                <w:sz w:val="18"/>
                <w:szCs w:val="18"/>
              </w:rPr>
            </w:pPr>
          </w:p>
        </w:tc>
        <w:tc>
          <w:tcPr>
            <w:tcW w:w="130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信息化建设能力和水平</w:t>
            </w:r>
          </w:p>
        </w:tc>
        <w:tc>
          <w:tcPr>
            <w:tcW w:w="4389"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专业机构信息化人才培养和信息化硬件及工具配备情况，审计系统软件使用情况、办公是否实现</w:t>
            </w:r>
            <w:r>
              <w:rPr>
                <w:rFonts w:eastAsia="方正仿宋_GBK"/>
                <w:sz w:val="18"/>
                <w:szCs w:val="18"/>
              </w:rPr>
              <w:t xml:space="preserve"> OA </w:t>
            </w:r>
            <w:r>
              <w:rPr>
                <w:rFonts w:eastAsia="方正仿宋_GBK"/>
                <w:sz w:val="18"/>
                <w:szCs w:val="18"/>
              </w:rPr>
              <w:t>化等。最优者得该项最高分，其余酌情递减评分。</w:t>
            </w:r>
          </w:p>
        </w:tc>
        <w:tc>
          <w:tcPr>
            <w:tcW w:w="860"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8</w:t>
            </w:r>
          </w:p>
        </w:tc>
      </w:tr>
      <w:tr w:rsidR="00A955DF">
        <w:trPr>
          <w:trHeight w:val="780"/>
        </w:trPr>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2</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质量管理</w:t>
            </w:r>
            <w:r>
              <w:rPr>
                <w:rFonts w:eastAsia="方正仿宋_GBK"/>
                <w:sz w:val="18"/>
                <w:szCs w:val="18"/>
              </w:rPr>
              <w:t xml:space="preserve"> </w:t>
            </w:r>
          </w:p>
        </w:tc>
        <w:tc>
          <w:tcPr>
            <w:tcW w:w="130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内部治理</w:t>
            </w:r>
          </w:p>
        </w:tc>
        <w:tc>
          <w:tcPr>
            <w:tcW w:w="4389"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专业机构治理结构是否健全，是否制定完善的章程、规范健全的财务管理和人员管理制度、设置决策监督机构。最优者得该项最高分，其余酌情递减评分。</w:t>
            </w:r>
          </w:p>
        </w:tc>
        <w:tc>
          <w:tcPr>
            <w:tcW w:w="860"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6</w:t>
            </w:r>
          </w:p>
        </w:tc>
      </w:tr>
      <w:tr w:rsidR="00A955DF">
        <w:trPr>
          <w:trHeight w:val="780"/>
        </w:trPr>
        <w:tc>
          <w:tcPr>
            <w:tcW w:w="800" w:type="dxa"/>
            <w:vMerge/>
            <w:tcBorders>
              <w:top w:val="nil"/>
              <w:left w:val="single" w:sz="4" w:space="0" w:color="auto"/>
              <w:bottom w:val="single" w:sz="4" w:space="0" w:color="auto"/>
              <w:right w:val="single" w:sz="4" w:space="0" w:color="auto"/>
            </w:tcBorders>
            <w:vAlign w:val="center"/>
          </w:tcPr>
          <w:p w:rsidR="00A955DF" w:rsidRDefault="00A955DF">
            <w:pPr>
              <w:widowControl/>
              <w:rPr>
                <w:rFonts w:eastAsia="方正仿宋_GBK"/>
                <w:sz w:val="18"/>
                <w:szCs w:val="18"/>
              </w:rPr>
            </w:pPr>
          </w:p>
        </w:tc>
        <w:tc>
          <w:tcPr>
            <w:tcW w:w="1153" w:type="dxa"/>
            <w:vMerge/>
            <w:tcBorders>
              <w:top w:val="nil"/>
              <w:left w:val="single" w:sz="4" w:space="0" w:color="auto"/>
              <w:bottom w:val="single" w:sz="4" w:space="0" w:color="auto"/>
              <w:right w:val="single" w:sz="4" w:space="0" w:color="auto"/>
            </w:tcBorders>
            <w:vAlign w:val="center"/>
          </w:tcPr>
          <w:p w:rsidR="00A955DF" w:rsidRDefault="00A955DF">
            <w:pPr>
              <w:widowControl/>
              <w:rPr>
                <w:rFonts w:eastAsia="方正仿宋_GBK"/>
                <w:sz w:val="18"/>
                <w:szCs w:val="18"/>
              </w:rPr>
            </w:pPr>
          </w:p>
        </w:tc>
        <w:tc>
          <w:tcPr>
            <w:tcW w:w="1303"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质量管理体系</w:t>
            </w:r>
          </w:p>
        </w:tc>
        <w:tc>
          <w:tcPr>
            <w:tcW w:w="4389" w:type="dxa"/>
            <w:tcBorders>
              <w:top w:val="nil"/>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专业机构建立质量复核流程、项目管理、目标和要求、质量评价与考核制度。能提供</w:t>
            </w:r>
            <w:r>
              <w:rPr>
                <w:rFonts w:eastAsia="方正仿宋_GBK"/>
                <w:sz w:val="18"/>
                <w:szCs w:val="18"/>
              </w:rPr>
              <w:t>ISO9001</w:t>
            </w:r>
            <w:r>
              <w:rPr>
                <w:rFonts w:eastAsia="方正仿宋_GBK"/>
                <w:sz w:val="18"/>
                <w:szCs w:val="18"/>
              </w:rPr>
              <w:t>，得</w:t>
            </w:r>
            <w:r>
              <w:rPr>
                <w:rFonts w:eastAsia="方正仿宋_GBK"/>
                <w:sz w:val="18"/>
                <w:szCs w:val="18"/>
              </w:rPr>
              <w:t>6</w:t>
            </w:r>
            <w:r>
              <w:rPr>
                <w:rFonts w:eastAsia="方正仿宋_GBK"/>
                <w:sz w:val="18"/>
                <w:szCs w:val="18"/>
              </w:rPr>
              <w:t>分。</w:t>
            </w:r>
          </w:p>
        </w:tc>
        <w:tc>
          <w:tcPr>
            <w:tcW w:w="860"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6</w:t>
            </w:r>
          </w:p>
        </w:tc>
      </w:tr>
      <w:tr w:rsidR="00A955DF">
        <w:trPr>
          <w:trHeight w:val="780"/>
        </w:trPr>
        <w:tc>
          <w:tcPr>
            <w:tcW w:w="800" w:type="dxa"/>
            <w:vMerge w:val="restart"/>
            <w:tcBorders>
              <w:top w:val="nil"/>
              <w:left w:val="single" w:sz="4" w:space="0" w:color="auto"/>
              <w:bottom w:val="single" w:sz="4" w:space="0" w:color="000000"/>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3</w:t>
            </w:r>
          </w:p>
        </w:tc>
        <w:tc>
          <w:tcPr>
            <w:tcW w:w="1153" w:type="dxa"/>
            <w:vMerge w:val="restart"/>
            <w:tcBorders>
              <w:top w:val="nil"/>
              <w:left w:val="single" w:sz="4" w:space="0" w:color="auto"/>
              <w:bottom w:val="single" w:sz="4" w:space="0" w:color="000000"/>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审计方案</w:t>
            </w:r>
          </w:p>
        </w:tc>
        <w:tc>
          <w:tcPr>
            <w:tcW w:w="1303"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业务经验</w:t>
            </w:r>
          </w:p>
        </w:tc>
        <w:tc>
          <w:tcPr>
            <w:tcW w:w="4389" w:type="dxa"/>
            <w:tcBorders>
              <w:top w:val="nil"/>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专业机构提供（</w:t>
            </w:r>
            <w:r>
              <w:rPr>
                <w:rFonts w:eastAsia="方正仿宋_GBK"/>
                <w:sz w:val="18"/>
                <w:szCs w:val="18"/>
              </w:rPr>
              <w:t>2020</w:t>
            </w:r>
            <w:r>
              <w:rPr>
                <w:rFonts w:eastAsia="方正仿宋_GBK"/>
                <w:sz w:val="18"/>
                <w:szCs w:val="18"/>
              </w:rPr>
              <w:t>年</w:t>
            </w:r>
            <w:r>
              <w:rPr>
                <w:rFonts w:eastAsia="方正仿宋_GBK"/>
                <w:sz w:val="18"/>
                <w:szCs w:val="18"/>
              </w:rPr>
              <w:t>1</w:t>
            </w:r>
            <w:r>
              <w:rPr>
                <w:rFonts w:eastAsia="方正仿宋_GBK"/>
                <w:sz w:val="18"/>
                <w:szCs w:val="18"/>
              </w:rPr>
              <w:t>月</w:t>
            </w:r>
            <w:r>
              <w:rPr>
                <w:rFonts w:eastAsia="方正仿宋_GBK"/>
                <w:sz w:val="18"/>
                <w:szCs w:val="18"/>
              </w:rPr>
              <w:t>1</w:t>
            </w:r>
            <w:r>
              <w:rPr>
                <w:rFonts w:eastAsia="方正仿宋_GBK"/>
                <w:sz w:val="18"/>
                <w:szCs w:val="18"/>
              </w:rPr>
              <w:t>日</w:t>
            </w:r>
            <w:r>
              <w:rPr>
                <w:rFonts w:eastAsia="方正仿宋_GBK"/>
                <w:sz w:val="18"/>
                <w:szCs w:val="18"/>
              </w:rPr>
              <w:t>——</w:t>
            </w:r>
            <w:r>
              <w:rPr>
                <w:rFonts w:eastAsia="方正仿宋_GBK"/>
                <w:sz w:val="18"/>
                <w:szCs w:val="18"/>
              </w:rPr>
              <w:t>至今）同类核查项目经验与证明材料。一个项目得</w:t>
            </w:r>
            <w:r>
              <w:rPr>
                <w:rFonts w:eastAsia="方正仿宋_GBK" w:hint="eastAsia"/>
                <w:sz w:val="18"/>
                <w:szCs w:val="18"/>
              </w:rPr>
              <w:t>5</w:t>
            </w:r>
            <w:r>
              <w:rPr>
                <w:rFonts w:eastAsia="方正仿宋_GBK"/>
                <w:sz w:val="18"/>
                <w:szCs w:val="18"/>
              </w:rPr>
              <w:t>分，最高</w:t>
            </w:r>
            <w:r>
              <w:rPr>
                <w:rFonts w:eastAsia="方正仿宋_GBK" w:hint="eastAsia"/>
                <w:sz w:val="18"/>
                <w:szCs w:val="18"/>
              </w:rPr>
              <w:t>20</w:t>
            </w:r>
            <w:r>
              <w:rPr>
                <w:rFonts w:eastAsia="方正仿宋_GBK"/>
                <w:sz w:val="18"/>
                <w:szCs w:val="18"/>
              </w:rPr>
              <w:t>分。（提供合同复印件，合同应能反映相关信息。）</w:t>
            </w:r>
          </w:p>
        </w:tc>
        <w:tc>
          <w:tcPr>
            <w:tcW w:w="860"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hint="eastAsia"/>
                <w:sz w:val="18"/>
                <w:szCs w:val="18"/>
              </w:rPr>
              <w:t>20</w:t>
            </w:r>
          </w:p>
        </w:tc>
      </w:tr>
      <w:tr w:rsidR="00A955DF">
        <w:trPr>
          <w:trHeight w:val="1560"/>
        </w:trPr>
        <w:tc>
          <w:tcPr>
            <w:tcW w:w="800" w:type="dxa"/>
            <w:vMerge/>
            <w:tcBorders>
              <w:top w:val="nil"/>
              <w:left w:val="single" w:sz="4" w:space="0" w:color="auto"/>
              <w:bottom w:val="single" w:sz="4" w:space="0" w:color="000000"/>
              <w:right w:val="single" w:sz="4" w:space="0" w:color="auto"/>
            </w:tcBorders>
            <w:vAlign w:val="center"/>
          </w:tcPr>
          <w:p w:rsidR="00A955DF" w:rsidRDefault="00A955DF">
            <w:pPr>
              <w:widowControl/>
              <w:rPr>
                <w:rFonts w:eastAsia="方正仿宋_GBK"/>
                <w:sz w:val="18"/>
                <w:szCs w:val="18"/>
              </w:rPr>
            </w:pPr>
          </w:p>
        </w:tc>
        <w:tc>
          <w:tcPr>
            <w:tcW w:w="1153" w:type="dxa"/>
            <w:vMerge/>
            <w:tcBorders>
              <w:top w:val="nil"/>
              <w:left w:val="single" w:sz="4" w:space="0" w:color="auto"/>
              <w:bottom w:val="single" w:sz="4" w:space="0" w:color="000000"/>
              <w:right w:val="single" w:sz="4" w:space="0" w:color="auto"/>
            </w:tcBorders>
            <w:vAlign w:val="center"/>
          </w:tcPr>
          <w:p w:rsidR="00A955DF" w:rsidRDefault="00A955DF">
            <w:pPr>
              <w:widowControl/>
              <w:rPr>
                <w:rFonts w:eastAsia="方正仿宋_GBK"/>
                <w:sz w:val="18"/>
                <w:szCs w:val="18"/>
              </w:rPr>
            </w:pPr>
          </w:p>
        </w:tc>
        <w:tc>
          <w:tcPr>
            <w:tcW w:w="130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项目认知</w:t>
            </w:r>
          </w:p>
        </w:tc>
        <w:tc>
          <w:tcPr>
            <w:tcW w:w="4389"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专业机构对评审项目所在行业背景、经营范围、业务流程、重大风险点等了解程度，以及是否能提出合理有效的对策方法。最优者得该项最高分，其余酌情递减评分。</w:t>
            </w:r>
          </w:p>
        </w:tc>
        <w:tc>
          <w:tcPr>
            <w:tcW w:w="860"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1</w:t>
            </w:r>
            <w:r>
              <w:rPr>
                <w:rFonts w:eastAsia="方正仿宋_GBK" w:hint="eastAsia"/>
                <w:sz w:val="18"/>
                <w:szCs w:val="18"/>
              </w:rPr>
              <w:t>5</w:t>
            </w:r>
          </w:p>
        </w:tc>
      </w:tr>
      <w:tr w:rsidR="00A955DF">
        <w:trPr>
          <w:trHeight w:val="1271"/>
        </w:trPr>
        <w:tc>
          <w:tcPr>
            <w:tcW w:w="800" w:type="dxa"/>
            <w:vMerge/>
            <w:tcBorders>
              <w:top w:val="nil"/>
              <w:left w:val="single" w:sz="4" w:space="0" w:color="auto"/>
              <w:bottom w:val="single" w:sz="4" w:space="0" w:color="000000"/>
              <w:right w:val="single" w:sz="4" w:space="0" w:color="auto"/>
            </w:tcBorders>
            <w:vAlign w:val="center"/>
          </w:tcPr>
          <w:p w:rsidR="00A955DF" w:rsidRDefault="00A955DF">
            <w:pPr>
              <w:widowControl/>
              <w:rPr>
                <w:rFonts w:eastAsia="方正仿宋_GBK"/>
                <w:sz w:val="18"/>
                <w:szCs w:val="18"/>
              </w:rPr>
            </w:pPr>
          </w:p>
        </w:tc>
        <w:tc>
          <w:tcPr>
            <w:tcW w:w="1153" w:type="dxa"/>
            <w:vMerge/>
            <w:tcBorders>
              <w:top w:val="nil"/>
              <w:left w:val="single" w:sz="4" w:space="0" w:color="auto"/>
              <w:bottom w:val="single" w:sz="4" w:space="0" w:color="000000"/>
              <w:right w:val="single" w:sz="4" w:space="0" w:color="auto"/>
            </w:tcBorders>
            <w:vAlign w:val="center"/>
          </w:tcPr>
          <w:p w:rsidR="00A955DF" w:rsidRDefault="00A955DF">
            <w:pPr>
              <w:widowControl/>
              <w:rPr>
                <w:rFonts w:eastAsia="方正仿宋_GBK"/>
                <w:sz w:val="18"/>
                <w:szCs w:val="18"/>
              </w:rPr>
            </w:pPr>
          </w:p>
        </w:tc>
        <w:tc>
          <w:tcPr>
            <w:tcW w:w="130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审计策略</w:t>
            </w:r>
          </w:p>
        </w:tc>
        <w:tc>
          <w:tcPr>
            <w:tcW w:w="4389"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rPr>
                <w:rFonts w:eastAsia="方正仿宋_GBK"/>
                <w:sz w:val="18"/>
                <w:szCs w:val="18"/>
              </w:rPr>
            </w:pPr>
            <w:r>
              <w:rPr>
                <w:rFonts w:eastAsia="方正仿宋_GBK"/>
                <w:sz w:val="18"/>
                <w:szCs w:val="18"/>
              </w:rPr>
              <w:t>专业机构按照审计准则的相关要求，提出合理、有效的审计对策、方法，以及具体的审计程序和计划等内容。最优者得该项最高分，其余酌情递减评分。</w:t>
            </w:r>
          </w:p>
        </w:tc>
        <w:tc>
          <w:tcPr>
            <w:tcW w:w="860"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1</w:t>
            </w:r>
            <w:r>
              <w:rPr>
                <w:rFonts w:eastAsia="方正仿宋_GBK" w:hint="eastAsia"/>
                <w:sz w:val="18"/>
                <w:szCs w:val="18"/>
              </w:rPr>
              <w:t>5</w:t>
            </w:r>
          </w:p>
        </w:tc>
      </w:tr>
      <w:tr w:rsidR="00A955DF">
        <w:trPr>
          <w:trHeight w:val="1153"/>
        </w:trPr>
        <w:tc>
          <w:tcPr>
            <w:tcW w:w="800" w:type="dxa"/>
            <w:tcBorders>
              <w:top w:val="nil"/>
              <w:left w:val="single" w:sz="4" w:space="0" w:color="auto"/>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4</w:t>
            </w:r>
          </w:p>
        </w:tc>
        <w:tc>
          <w:tcPr>
            <w:tcW w:w="1153" w:type="dxa"/>
            <w:tcBorders>
              <w:top w:val="nil"/>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费用报价</w:t>
            </w:r>
          </w:p>
        </w:tc>
        <w:tc>
          <w:tcPr>
            <w:tcW w:w="1303"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 xml:space="preserve">　</w:t>
            </w:r>
          </w:p>
        </w:tc>
        <w:tc>
          <w:tcPr>
            <w:tcW w:w="4389"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sz w:val="18"/>
                <w:szCs w:val="18"/>
              </w:rPr>
              <w:t>采用低价优先法计算，即满足比选文件要求且价格低的报价为评审基准价，其价格分为满分。其他比选申请人的价格分按照下列公式计算（小数点保留一位）：报价得分</w:t>
            </w:r>
            <w:r>
              <w:rPr>
                <w:rFonts w:eastAsia="方正仿宋_GBK"/>
                <w:sz w:val="18"/>
                <w:szCs w:val="18"/>
              </w:rPr>
              <w:t>=(</w:t>
            </w:r>
            <w:r>
              <w:rPr>
                <w:rFonts w:eastAsia="方正仿宋_GBK"/>
                <w:sz w:val="18"/>
                <w:szCs w:val="18"/>
              </w:rPr>
              <w:t>评审基准价／评审报价</w:t>
            </w:r>
            <w:r>
              <w:rPr>
                <w:rFonts w:eastAsia="方正仿宋_GBK"/>
                <w:sz w:val="18"/>
                <w:szCs w:val="18"/>
              </w:rPr>
              <w:t>)×</w:t>
            </w:r>
            <w:r>
              <w:rPr>
                <w:rFonts w:eastAsia="方正仿宋_GBK" w:hint="eastAsia"/>
                <w:sz w:val="18"/>
                <w:szCs w:val="18"/>
              </w:rPr>
              <w:t>2</w:t>
            </w:r>
            <w:r>
              <w:rPr>
                <w:rFonts w:eastAsia="方正仿宋_GBK"/>
                <w:sz w:val="18"/>
                <w:szCs w:val="18"/>
              </w:rPr>
              <w:t>0</w:t>
            </w:r>
            <w:r>
              <w:rPr>
                <w:rFonts w:eastAsia="方正仿宋_GBK"/>
                <w:sz w:val="18"/>
                <w:szCs w:val="18"/>
              </w:rPr>
              <w:t>。</w:t>
            </w:r>
          </w:p>
        </w:tc>
        <w:tc>
          <w:tcPr>
            <w:tcW w:w="860" w:type="dxa"/>
            <w:tcBorders>
              <w:top w:val="single" w:sz="4" w:space="0" w:color="auto"/>
              <w:left w:val="nil"/>
              <w:bottom w:val="single" w:sz="4" w:space="0" w:color="auto"/>
              <w:right w:val="single" w:sz="4" w:space="0" w:color="auto"/>
            </w:tcBorders>
            <w:shd w:val="clear" w:color="auto" w:fill="auto"/>
            <w:vAlign w:val="center"/>
          </w:tcPr>
          <w:p w:rsidR="00A955DF" w:rsidRDefault="00FC3EA9">
            <w:pPr>
              <w:widowControl/>
              <w:jc w:val="center"/>
              <w:rPr>
                <w:rFonts w:eastAsia="方正仿宋_GBK"/>
                <w:sz w:val="18"/>
                <w:szCs w:val="18"/>
              </w:rPr>
            </w:pPr>
            <w:r>
              <w:rPr>
                <w:rFonts w:eastAsia="方正仿宋_GBK" w:hint="eastAsia"/>
                <w:sz w:val="18"/>
                <w:szCs w:val="18"/>
              </w:rPr>
              <w:t>20</w:t>
            </w:r>
          </w:p>
        </w:tc>
      </w:tr>
    </w:tbl>
    <w:p w:rsidR="00A955DF" w:rsidRDefault="00FC3EA9">
      <w:pPr>
        <w:widowControl/>
        <w:spacing w:line="300" w:lineRule="auto"/>
        <w:ind w:firstLineChars="200" w:firstLine="360"/>
        <w:rPr>
          <w:rFonts w:eastAsia="方正仿宋_GBK"/>
          <w:sz w:val="18"/>
          <w:szCs w:val="18"/>
        </w:rPr>
      </w:pPr>
      <w:r>
        <w:rPr>
          <w:rFonts w:eastAsia="方正仿宋_GBK"/>
          <w:sz w:val="18"/>
          <w:szCs w:val="18"/>
        </w:rPr>
        <w:t>注：</w:t>
      </w:r>
      <w:r>
        <w:rPr>
          <w:rFonts w:eastAsia="方正仿宋_GBK"/>
          <w:sz w:val="18"/>
          <w:szCs w:val="18"/>
        </w:rPr>
        <w:t>1.</w:t>
      </w:r>
      <w:r>
        <w:rPr>
          <w:rFonts w:eastAsia="方正仿宋_GBK"/>
          <w:sz w:val="18"/>
          <w:szCs w:val="18"/>
        </w:rPr>
        <w:t>费用报价有算术错误的，比选评审小组按以下原则对报价进行修正，</w:t>
      </w:r>
      <w:r>
        <w:rPr>
          <w:rFonts w:eastAsia="方正仿宋_GBK"/>
          <w:sz w:val="18"/>
          <w:szCs w:val="18"/>
        </w:rPr>
        <w:t xml:space="preserve"> </w:t>
      </w:r>
    </w:p>
    <w:p w:rsidR="00A955DF" w:rsidRDefault="00FC3EA9">
      <w:pPr>
        <w:widowControl/>
        <w:spacing w:line="300" w:lineRule="auto"/>
        <w:ind w:firstLineChars="200" w:firstLine="360"/>
        <w:rPr>
          <w:rFonts w:eastAsia="方正仿宋_GBK"/>
          <w:sz w:val="18"/>
          <w:szCs w:val="18"/>
        </w:rPr>
      </w:pPr>
      <w:bookmarkStart w:id="49" w:name="_Toc152042383"/>
      <w:r>
        <w:rPr>
          <w:rFonts w:eastAsia="方正仿宋_GBK"/>
          <w:sz w:val="18"/>
          <w:szCs w:val="18"/>
        </w:rPr>
        <w:t>（</w:t>
      </w:r>
      <w:r>
        <w:rPr>
          <w:rFonts w:eastAsia="方正仿宋_GBK"/>
          <w:sz w:val="18"/>
          <w:szCs w:val="18"/>
        </w:rPr>
        <w:t>1</w:t>
      </w:r>
      <w:r>
        <w:rPr>
          <w:rFonts w:eastAsia="方正仿宋_GBK"/>
          <w:sz w:val="18"/>
          <w:szCs w:val="18"/>
        </w:rPr>
        <w:t>）文件中的大写金额与小写金额不一致的，以大写金额为准；</w:t>
      </w:r>
      <w:bookmarkEnd w:id="49"/>
    </w:p>
    <w:p w:rsidR="00A955DF" w:rsidRDefault="00FC3EA9">
      <w:pPr>
        <w:widowControl/>
        <w:spacing w:line="300" w:lineRule="auto"/>
        <w:ind w:firstLineChars="200" w:firstLine="360"/>
        <w:rPr>
          <w:rFonts w:eastAsia="方正仿宋_GBK"/>
          <w:color w:val="000000"/>
          <w:sz w:val="18"/>
          <w:szCs w:val="18"/>
        </w:rPr>
      </w:pPr>
      <w:r>
        <w:rPr>
          <w:rFonts w:eastAsia="方正仿宋_GBK"/>
          <w:sz w:val="18"/>
          <w:szCs w:val="18"/>
        </w:rPr>
        <w:t>（</w:t>
      </w:r>
      <w:r>
        <w:rPr>
          <w:rFonts w:eastAsia="方正仿宋_GBK"/>
          <w:sz w:val="18"/>
          <w:szCs w:val="18"/>
        </w:rPr>
        <w:t>2</w:t>
      </w:r>
      <w:r>
        <w:rPr>
          <w:rFonts w:eastAsia="方正仿宋_GBK"/>
          <w:sz w:val="18"/>
          <w:szCs w:val="18"/>
        </w:rPr>
        <w:t>）总价金额与依据单价计算出的结果不一致的，以单价金额为准修正总价，但单价金额小</w:t>
      </w:r>
      <w:r>
        <w:rPr>
          <w:rFonts w:eastAsia="方正仿宋_GBK"/>
          <w:color w:val="000000"/>
          <w:sz w:val="18"/>
          <w:szCs w:val="18"/>
        </w:rPr>
        <w:t>数点有明显错误的除外。修正的价格经比选申请人书面确认后具有约束力。比选申请人不接受修正价格的，比选小组应当否决其投标。</w:t>
      </w:r>
    </w:p>
    <w:p w:rsidR="00A955DF" w:rsidRDefault="00FC3EA9">
      <w:pPr>
        <w:widowControl/>
        <w:spacing w:line="300" w:lineRule="auto"/>
        <w:ind w:firstLineChars="200" w:firstLine="360"/>
        <w:rPr>
          <w:rFonts w:eastAsia="方正仿宋_GBK"/>
          <w:color w:val="000000"/>
          <w:sz w:val="18"/>
          <w:szCs w:val="18"/>
        </w:rPr>
      </w:pPr>
      <w:r>
        <w:rPr>
          <w:rFonts w:eastAsia="方正仿宋_GBK"/>
          <w:color w:val="000000"/>
          <w:sz w:val="18"/>
          <w:szCs w:val="18"/>
        </w:rPr>
        <w:t>2.</w:t>
      </w:r>
      <w:r>
        <w:rPr>
          <w:rFonts w:eastAsia="方正仿宋_GBK"/>
          <w:color w:val="000000"/>
          <w:sz w:val="18"/>
          <w:szCs w:val="18"/>
        </w:rPr>
        <w:t>比选评审小组按上表规定的量化因素和分值进行评分，评分分值计算保留小数点后两位，小数点后第三位</w:t>
      </w:r>
      <w:r>
        <w:rPr>
          <w:rFonts w:eastAsia="方正仿宋_GBK"/>
          <w:color w:val="000000"/>
          <w:sz w:val="18"/>
          <w:szCs w:val="18"/>
        </w:rPr>
        <w:t>“</w:t>
      </w:r>
      <w:r>
        <w:rPr>
          <w:rFonts w:eastAsia="方正仿宋_GBK"/>
          <w:color w:val="000000"/>
          <w:sz w:val="18"/>
          <w:szCs w:val="18"/>
        </w:rPr>
        <w:t>四舍五入</w:t>
      </w:r>
      <w:r>
        <w:rPr>
          <w:rFonts w:eastAsia="方正仿宋_GBK"/>
          <w:color w:val="000000"/>
          <w:sz w:val="18"/>
          <w:szCs w:val="18"/>
        </w:rPr>
        <w:t>”</w:t>
      </w:r>
      <w:r>
        <w:rPr>
          <w:rFonts w:eastAsia="方正仿宋_GBK"/>
          <w:color w:val="000000"/>
          <w:sz w:val="18"/>
          <w:szCs w:val="18"/>
        </w:rPr>
        <w:t>。</w:t>
      </w:r>
    </w:p>
    <w:p w:rsidR="00A955DF" w:rsidRDefault="00FC3EA9">
      <w:pPr>
        <w:widowControl/>
        <w:spacing w:line="300" w:lineRule="auto"/>
        <w:ind w:firstLineChars="200" w:firstLine="360"/>
        <w:rPr>
          <w:rFonts w:eastAsia="方正仿宋_GBK"/>
          <w:color w:val="000000"/>
          <w:sz w:val="18"/>
          <w:szCs w:val="18"/>
        </w:rPr>
      </w:pPr>
      <w:r>
        <w:rPr>
          <w:rFonts w:eastAsia="方正仿宋_GBK"/>
          <w:color w:val="000000"/>
          <w:sz w:val="18"/>
          <w:szCs w:val="18"/>
        </w:rPr>
        <w:lastRenderedPageBreak/>
        <w:t>3.</w:t>
      </w:r>
      <w:r>
        <w:rPr>
          <w:rFonts w:eastAsia="方正仿宋_GBK"/>
          <w:color w:val="000000"/>
          <w:sz w:val="18"/>
          <w:szCs w:val="18"/>
        </w:rPr>
        <w:t>比选评审小组发现</w:t>
      </w:r>
      <w:bookmarkStart w:id="50" w:name="_Hlk166685725"/>
      <w:r>
        <w:rPr>
          <w:rFonts w:eastAsia="方正仿宋_GBK"/>
          <w:color w:val="000000"/>
          <w:sz w:val="18"/>
          <w:szCs w:val="18"/>
        </w:rPr>
        <w:t>比选申请人</w:t>
      </w:r>
      <w:bookmarkEnd w:id="50"/>
      <w:r>
        <w:rPr>
          <w:rFonts w:eastAsia="方正仿宋_GBK"/>
          <w:color w:val="000000"/>
          <w:sz w:val="18"/>
          <w:szCs w:val="18"/>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p w:rsidR="00A955DF" w:rsidRDefault="00A955DF">
      <w:pPr>
        <w:adjustRightInd w:val="0"/>
        <w:snapToGrid w:val="0"/>
        <w:spacing w:line="300" w:lineRule="auto"/>
        <w:ind w:firstLineChars="200" w:firstLine="602"/>
        <w:jc w:val="left"/>
        <w:rPr>
          <w:rFonts w:eastAsia="方正仿宋_GBK"/>
          <w:b/>
          <w:bCs/>
          <w:sz w:val="30"/>
          <w:szCs w:val="30"/>
        </w:rPr>
      </w:pPr>
    </w:p>
    <w:p w:rsidR="00A955DF" w:rsidRDefault="00FC3EA9">
      <w:pPr>
        <w:adjustRightInd w:val="0"/>
        <w:snapToGrid w:val="0"/>
        <w:spacing w:line="300" w:lineRule="auto"/>
        <w:ind w:firstLineChars="200" w:firstLine="602"/>
        <w:jc w:val="left"/>
        <w:rPr>
          <w:rFonts w:eastAsia="方正仿宋_GBK"/>
          <w:b/>
          <w:bCs/>
          <w:sz w:val="30"/>
          <w:szCs w:val="30"/>
        </w:rPr>
      </w:pPr>
      <w:r>
        <w:rPr>
          <w:rFonts w:eastAsia="方正仿宋_GBK"/>
          <w:b/>
          <w:bCs/>
          <w:sz w:val="30"/>
          <w:szCs w:val="30"/>
        </w:rPr>
        <w:t>3.</w:t>
      </w:r>
      <w:bookmarkStart w:id="51" w:name="_Toc247085766"/>
      <w:bookmarkStart w:id="52" w:name="_Toc246996994"/>
      <w:bookmarkStart w:id="53" w:name="_Toc179632626"/>
      <w:bookmarkStart w:id="54" w:name="_Toc144974576"/>
      <w:bookmarkStart w:id="55" w:name="_Toc152045608"/>
      <w:bookmarkStart w:id="56" w:name="_Toc515548391"/>
      <w:bookmarkStart w:id="57" w:name="_Toc515548512"/>
      <w:bookmarkStart w:id="58" w:name="_Toc246996251"/>
      <w:bookmarkStart w:id="59" w:name="_Toc296602496"/>
      <w:bookmarkStart w:id="60" w:name="_Toc152042386"/>
      <w:bookmarkStart w:id="61" w:name="_Toc521675563"/>
      <w:r>
        <w:rPr>
          <w:rFonts w:eastAsia="方正仿宋_GBK"/>
          <w:b/>
          <w:bCs/>
          <w:sz w:val="30"/>
          <w:szCs w:val="30"/>
        </w:rPr>
        <w:t>比选结果</w:t>
      </w:r>
      <w:bookmarkEnd w:id="51"/>
      <w:bookmarkEnd w:id="52"/>
      <w:bookmarkEnd w:id="53"/>
      <w:bookmarkEnd w:id="54"/>
      <w:bookmarkEnd w:id="55"/>
      <w:bookmarkEnd w:id="56"/>
      <w:bookmarkEnd w:id="57"/>
      <w:bookmarkEnd w:id="58"/>
      <w:bookmarkEnd w:id="59"/>
      <w:bookmarkEnd w:id="60"/>
      <w:bookmarkEnd w:id="61"/>
    </w:p>
    <w:p w:rsidR="00A955DF" w:rsidRDefault="00FC3EA9">
      <w:pPr>
        <w:adjustRightInd w:val="0"/>
        <w:snapToGrid w:val="0"/>
        <w:spacing w:line="300" w:lineRule="auto"/>
        <w:ind w:firstLineChars="200" w:firstLine="602"/>
        <w:jc w:val="left"/>
        <w:rPr>
          <w:rFonts w:eastAsia="方正仿宋_GBK"/>
          <w:b/>
          <w:bCs/>
          <w:sz w:val="30"/>
          <w:szCs w:val="30"/>
        </w:rPr>
      </w:pPr>
      <w:r>
        <w:rPr>
          <w:rFonts w:eastAsia="方正仿宋_GBK"/>
          <w:b/>
          <w:bCs/>
          <w:sz w:val="30"/>
          <w:szCs w:val="30"/>
        </w:rPr>
        <w:t>3.1</w:t>
      </w:r>
      <w:r>
        <w:rPr>
          <w:rFonts w:eastAsia="方正仿宋_GBK"/>
          <w:b/>
          <w:bCs/>
          <w:sz w:val="30"/>
          <w:szCs w:val="30"/>
        </w:rPr>
        <w:t>比选评审小组按照得分由高到低的顺序推荐成交候选人。</w:t>
      </w:r>
    </w:p>
    <w:p w:rsidR="00A955DF" w:rsidRDefault="00FC3EA9">
      <w:pPr>
        <w:widowControl/>
        <w:adjustRightInd w:val="0"/>
        <w:snapToGrid w:val="0"/>
        <w:spacing w:line="300" w:lineRule="auto"/>
        <w:ind w:firstLineChars="200" w:firstLine="602"/>
        <w:jc w:val="left"/>
        <w:rPr>
          <w:rFonts w:eastAsia="方正仿宋_GBK"/>
          <w:b/>
          <w:bCs/>
          <w:sz w:val="30"/>
          <w:szCs w:val="30"/>
        </w:rPr>
      </w:pPr>
      <w:bookmarkStart w:id="62" w:name="_Toc515627543"/>
      <w:bookmarkStart w:id="63" w:name="_Toc515548392"/>
      <w:bookmarkStart w:id="64" w:name="_Toc515548513"/>
      <w:r>
        <w:rPr>
          <w:rFonts w:eastAsia="方正仿宋_GBK"/>
          <w:b/>
          <w:bCs/>
          <w:sz w:val="30"/>
          <w:szCs w:val="30"/>
        </w:rPr>
        <w:t xml:space="preserve">3.2 </w:t>
      </w:r>
      <w:r>
        <w:rPr>
          <w:rFonts w:eastAsia="方正仿宋_GBK"/>
          <w:b/>
          <w:bCs/>
          <w:sz w:val="30"/>
          <w:szCs w:val="30"/>
        </w:rPr>
        <w:t>比选评审小组完成评审后，应当向比选人提交书面评审报告。</w:t>
      </w:r>
      <w:bookmarkEnd w:id="62"/>
      <w:bookmarkEnd w:id="63"/>
      <w:bookmarkEnd w:id="64"/>
    </w:p>
    <w:p w:rsidR="00A955DF" w:rsidRDefault="00A955DF">
      <w:pPr>
        <w:adjustRightInd w:val="0"/>
        <w:snapToGrid w:val="0"/>
        <w:spacing w:line="300" w:lineRule="auto"/>
        <w:jc w:val="center"/>
        <w:rPr>
          <w:rFonts w:eastAsia="方正黑体_GBK"/>
          <w:sz w:val="36"/>
          <w:szCs w:val="36"/>
        </w:rPr>
      </w:pPr>
    </w:p>
    <w:sectPr w:rsidR="00A955DF" w:rsidSect="00A955DF">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3CA" w:rsidRDefault="000103CA" w:rsidP="00A955DF">
      <w:r>
        <w:separator/>
      </w:r>
    </w:p>
  </w:endnote>
  <w:endnote w:type="continuationSeparator" w:id="1">
    <w:p w:rsidR="000103CA" w:rsidRDefault="000103CA" w:rsidP="00A95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EBC32D62-B556-41CE-BE87-13F3F192FDDD}"/>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2" w:subsetted="1" w:fontKey="{0BF4C756-817C-40EF-A277-C224BB5EAEBF}"/>
    <w:embedBold r:id="rId3" w:subsetted="1" w:fontKey="{CD6B6E0F-5070-4E0D-A22D-206E643BBD6D}"/>
  </w:font>
  <w:font w:name="方正黑体_GBK">
    <w:panose1 w:val="03000509000000000000"/>
    <w:charset w:val="86"/>
    <w:family w:val="script"/>
    <w:pitch w:val="fixed"/>
    <w:sig w:usb0="00000001" w:usb1="080E0000" w:usb2="00000010" w:usb3="00000000" w:csb0="00040000" w:csb1="00000000"/>
    <w:embedRegular r:id="rId4" w:subsetted="1" w:fontKey="{80EEDFE8-3CBB-44AE-AB6C-957BA7DB52A9}"/>
  </w:font>
  <w:font w:name="微软雅黑">
    <w:panose1 w:val="020B0503020204020204"/>
    <w:charset w:val="86"/>
    <w:family w:val="swiss"/>
    <w:pitch w:val="variable"/>
    <w:sig w:usb0="80000287" w:usb1="2ACF3C50" w:usb2="00000016" w:usb3="00000000" w:csb0="0004001F" w:csb1="00000000"/>
    <w:embedRegular r:id="rId5" w:subsetted="1" w:fontKey="{D7317AF7-B410-4D50-B2ED-24E7F75637E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DF" w:rsidRDefault="007F676F">
    <w:pPr>
      <w:pStyle w:val="aa"/>
    </w:pPr>
    <w:r>
      <w:rPr>
        <w:lang w:val="en-US"/>
      </w:rPr>
      <w:pict>
        <v:shapetype id="_x0000_t202" coordsize="21600,21600" o:spt="202" path="m,l,21600r21600,l21600,xe">
          <v:stroke joinstyle="miter"/>
          <v:path gradientshapeok="t" o:connecttype="rect"/>
        </v:shapetype>
        <v:shape id="_x0000_s1026"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A955DF" w:rsidRDefault="007F676F">
                <w:pPr>
                  <w:pStyle w:val="aa"/>
                  <w:rPr>
                    <w:sz w:val="28"/>
                    <w:szCs w:val="28"/>
                  </w:rPr>
                </w:pPr>
                <w:r>
                  <w:rPr>
                    <w:sz w:val="28"/>
                    <w:szCs w:val="28"/>
                  </w:rPr>
                  <w:fldChar w:fldCharType="begin"/>
                </w:r>
                <w:r w:rsidR="00FC3EA9">
                  <w:rPr>
                    <w:sz w:val="28"/>
                    <w:szCs w:val="28"/>
                  </w:rPr>
                  <w:instrText xml:space="preserve"> PAGE  \* MERGEFORMAT </w:instrText>
                </w:r>
                <w:r>
                  <w:rPr>
                    <w:sz w:val="28"/>
                    <w:szCs w:val="28"/>
                  </w:rPr>
                  <w:fldChar w:fldCharType="separate"/>
                </w:r>
                <w:r w:rsidR="007F3D26">
                  <w:rPr>
                    <w:noProof/>
                    <w:sz w:val="28"/>
                    <w:szCs w:val="28"/>
                  </w:rPr>
                  <w:t>- 18 -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3CA" w:rsidRDefault="000103CA" w:rsidP="00A955DF">
      <w:r>
        <w:separator/>
      </w:r>
    </w:p>
  </w:footnote>
  <w:footnote w:type="continuationSeparator" w:id="1">
    <w:p w:rsidR="000103CA" w:rsidRDefault="000103CA" w:rsidP="00A95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D2ED61"/>
    <w:multiLevelType w:val="singleLevel"/>
    <w:tmpl w:val="8FD2ED61"/>
    <w:lvl w:ilvl="0">
      <w:start w:val="1"/>
      <w:numFmt w:val="decimal"/>
      <w:lvlText w:val="%1."/>
      <w:lvlJc w:val="left"/>
      <w:pPr>
        <w:tabs>
          <w:tab w:val="left" w:pos="312"/>
        </w:tabs>
      </w:pPr>
    </w:lvl>
  </w:abstractNum>
  <w:abstractNum w:abstractNumId="1">
    <w:nsid w:val="A92490EB"/>
    <w:multiLevelType w:val="singleLevel"/>
    <w:tmpl w:val="A92490EB"/>
    <w:lvl w:ilvl="0">
      <w:start w:val="1"/>
      <w:numFmt w:val="chineseCounting"/>
      <w:suff w:val="nothing"/>
      <w:lvlText w:val="%1、"/>
      <w:lvlJc w:val="left"/>
      <w:rPr>
        <w:rFonts w:hint="eastAsia"/>
      </w:rPr>
    </w:lvl>
  </w:abstractNum>
  <w:abstractNum w:abstractNumId="2">
    <w:nsid w:val="314F1E67"/>
    <w:multiLevelType w:val="singleLevel"/>
    <w:tmpl w:val="314F1E67"/>
    <w:lvl w:ilvl="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TrueTypeFonts/>
  <w:saveSubset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RlYjIyZGRjOTg3M2ViNDZkYjk0Y2JhMDJlYWRmNDgifQ=="/>
  </w:docVars>
  <w:rsids>
    <w:rsidRoot w:val="00614CC2"/>
    <w:rsid w:val="00001720"/>
    <w:rsid w:val="00004B91"/>
    <w:rsid w:val="000103CA"/>
    <w:rsid w:val="00016594"/>
    <w:rsid w:val="00020DD2"/>
    <w:rsid w:val="00045378"/>
    <w:rsid w:val="00046CFC"/>
    <w:rsid w:val="00050597"/>
    <w:rsid w:val="00051DCD"/>
    <w:rsid w:val="000521D1"/>
    <w:rsid w:val="00061C6B"/>
    <w:rsid w:val="00081C16"/>
    <w:rsid w:val="000833F1"/>
    <w:rsid w:val="00083B70"/>
    <w:rsid w:val="000876F0"/>
    <w:rsid w:val="000A0DFB"/>
    <w:rsid w:val="000A64A8"/>
    <w:rsid w:val="000A6DEE"/>
    <w:rsid w:val="000B13FD"/>
    <w:rsid w:val="000B3C60"/>
    <w:rsid w:val="000B76D4"/>
    <w:rsid w:val="000C4992"/>
    <w:rsid w:val="000C4C22"/>
    <w:rsid w:val="000C5311"/>
    <w:rsid w:val="000E1013"/>
    <w:rsid w:val="000E4299"/>
    <w:rsid w:val="000E5207"/>
    <w:rsid w:val="000F078B"/>
    <w:rsid w:val="000F1175"/>
    <w:rsid w:val="001175E8"/>
    <w:rsid w:val="0013279D"/>
    <w:rsid w:val="00142B59"/>
    <w:rsid w:val="0014305A"/>
    <w:rsid w:val="00146E8F"/>
    <w:rsid w:val="0015145D"/>
    <w:rsid w:val="0015384A"/>
    <w:rsid w:val="00163201"/>
    <w:rsid w:val="00171269"/>
    <w:rsid w:val="00185BAC"/>
    <w:rsid w:val="001937AE"/>
    <w:rsid w:val="001944F2"/>
    <w:rsid w:val="001A7E84"/>
    <w:rsid w:val="001B02B6"/>
    <w:rsid w:val="001B3BA4"/>
    <w:rsid w:val="001B427D"/>
    <w:rsid w:val="001D12EE"/>
    <w:rsid w:val="001D3DB9"/>
    <w:rsid w:val="001D5FF0"/>
    <w:rsid w:val="001E2213"/>
    <w:rsid w:val="001F206C"/>
    <w:rsid w:val="0020417D"/>
    <w:rsid w:val="00207A91"/>
    <w:rsid w:val="00213682"/>
    <w:rsid w:val="00217E26"/>
    <w:rsid w:val="00222FB4"/>
    <w:rsid w:val="002303AF"/>
    <w:rsid w:val="00247C92"/>
    <w:rsid w:val="00256A4B"/>
    <w:rsid w:val="00261C84"/>
    <w:rsid w:val="00261FC8"/>
    <w:rsid w:val="0026622B"/>
    <w:rsid w:val="00281F9E"/>
    <w:rsid w:val="00291AAD"/>
    <w:rsid w:val="0029677B"/>
    <w:rsid w:val="002A07B0"/>
    <w:rsid w:val="002A373E"/>
    <w:rsid w:val="002B43DA"/>
    <w:rsid w:val="002D5B7F"/>
    <w:rsid w:val="002E02B3"/>
    <w:rsid w:val="002E549B"/>
    <w:rsid w:val="002F5F8F"/>
    <w:rsid w:val="002F707F"/>
    <w:rsid w:val="00306179"/>
    <w:rsid w:val="00306AF9"/>
    <w:rsid w:val="003128A2"/>
    <w:rsid w:val="003174F2"/>
    <w:rsid w:val="0032156D"/>
    <w:rsid w:val="00323E66"/>
    <w:rsid w:val="003363EC"/>
    <w:rsid w:val="0033716D"/>
    <w:rsid w:val="00355209"/>
    <w:rsid w:val="00362D81"/>
    <w:rsid w:val="00362E31"/>
    <w:rsid w:val="003668C9"/>
    <w:rsid w:val="00367554"/>
    <w:rsid w:val="0037754B"/>
    <w:rsid w:val="003816AE"/>
    <w:rsid w:val="00381792"/>
    <w:rsid w:val="003827CB"/>
    <w:rsid w:val="0038708F"/>
    <w:rsid w:val="0039048C"/>
    <w:rsid w:val="003A7BE1"/>
    <w:rsid w:val="003B79FA"/>
    <w:rsid w:val="003C076F"/>
    <w:rsid w:val="003D084D"/>
    <w:rsid w:val="003D37BE"/>
    <w:rsid w:val="003D507C"/>
    <w:rsid w:val="003D55ED"/>
    <w:rsid w:val="003D60BB"/>
    <w:rsid w:val="003F268D"/>
    <w:rsid w:val="003F3832"/>
    <w:rsid w:val="00400609"/>
    <w:rsid w:val="00420988"/>
    <w:rsid w:val="00431DB2"/>
    <w:rsid w:val="00435E1B"/>
    <w:rsid w:val="00436AE5"/>
    <w:rsid w:val="0044389F"/>
    <w:rsid w:val="004456F4"/>
    <w:rsid w:val="0044776A"/>
    <w:rsid w:val="00454F4B"/>
    <w:rsid w:val="00461761"/>
    <w:rsid w:val="00467804"/>
    <w:rsid w:val="00482B32"/>
    <w:rsid w:val="00484139"/>
    <w:rsid w:val="00490996"/>
    <w:rsid w:val="004961C5"/>
    <w:rsid w:val="004A1EA7"/>
    <w:rsid w:val="004A7121"/>
    <w:rsid w:val="004C19CF"/>
    <w:rsid w:val="004C3046"/>
    <w:rsid w:val="004C40A7"/>
    <w:rsid w:val="004D3209"/>
    <w:rsid w:val="004D3753"/>
    <w:rsid w:val="004D50E7"/>
    <w:rsid w:val="004E111F"/>
    <w:rsid w:val="004F3DA4"/>
    <w:rsid w:val="00501856"/>
    <w:rsid w:val="00510FE4"/>
    <w:rsid w:val="00512761"/>
    <w:rsid w:val="00514590"/>
    <w:rsid w:val="00516507"/>
    <w:rsid w:val="00522F9A"/>
    <w:rsid w:val="00533D4D"/>
    <w:rsid w:val="00534121"/>
    <w:rsid w:val="00535169"/>
    <w:rsid w:val="00546F94"/>
    <w:rsid w:val="00573CAC"/>
    <w:rsid w:val="005811AD"/>
    <w:rsid w:val="00585CD4"/>
    <w:rsid w:val="00587A93"/>
    <w:rsid w:val="005A013C"/>
    <w:rsid w:val="005A3DAF"/>
    <w:rsid w:val="005A54BE"/>
    <w:rsid w:val="005B0FE0"/>
    <w:rsid w:val="005B4806"/>
    <w:rsid w:val="005C2BAC"/>
    <w:rsid w:val="005C7D52"/>
    <w:rsid w:val="005D1BEF"/>
    <w:rsid w:val="005D61C7"/>
    <w:rsid w:val="005D6CC2"/>
    <w:rsid w:val="005E5C00"/>
    <w:rsid w:val="005F2D91"/>
    <w:rsid w:val="0060259A"/>
    <w:rsid w:val="00610BB5"/>
    <w:rsid w:val="006129BA"/>
    <w:rsid w:val="00614CC2"/>
    <w:rsid w:val="00616AC8"/>
    <w:rsid w:val="00620147"/>
    <w:rsid w:val="00626750"/>
    <w:rsid w:val="006352E3"/>
    <w:rsid w:val="00651AF5"/>
    <w:rsid w:val="00655223"/>
    <w:rsid w:val="00660241"/>
    <w:rsid w:val="006711AE"/>
    <w:rsid w:val="00674C3F"/>
    <w:rsid w:val="006756F0"/>
    <w:rsid w:val="00676488"/>
    <w:rsid w:val="0068050A"/>
    <w:rsid w:val="0068254B"/>
    <w:rsid w:val="0068379B"/>
    <w:rsid w:val="006848FD"/>
    <w:rsid w:val="006A5263"/>
    <w:rsid w:val="006A6022"/>
    <w:rsid w:val="006B651E"/>
    <w:rsid w:val="006C7149"/>
    <w:rsid w:val="006D4FB8"/>
    <w:rsid w:val="006E5E1E"/>
    <w:rsid w:val="0071091E"/>
    <w:rsid w:val="007121AF"/>
    <w:rsid w:val="00737B87"/>
    <w:rsid w:val="00757586"/>
    <w:rsid w:val="00757EC6"/>
    <w:rsid w:val="00764A57"/>
    <w:rsid w:val="007754D6"/>
    <w:rsid w:val="007A34BA"/>
    <w:rsid w:val="007C3A25"/>
    <w:rsid w:val="007D58B5"/>
    <w:rsid w:val="007D623A"/>
    <w:rsid w:val="007E0ACD"/>
    <w:rsid w:val="007E2D3C"/>
    <w:rsid w:val="007E34F7"/>
    <w:rsid w:val="007E4CD8"/>
    <w:rsid w:val="007E607A"/>
    <w:rsid w:val="007F3D26"/>
    <w:rsid w:val="007F676F"/>
    <w:rsid w:val="00815F94"/>
    <w:rsid w:val="00816515"/>
    <w:rsid w:val="00816E19"/>
    <w:rsid w:val="008269FD"/>
    <w:rsid w:val="00832595"/>
    <w:rsid w:val="00836B30"/>
    <w:rsid w:val="00843463"/>
    <w:rsid w:val="00850C18"/>
    <w:rsid w:val="00851822"/>
    <w:rsid w:val="008549CD"/>
    <w:rsid w:val="008605D7"/>
    <w:rsid w:val="00861A1B"/>
    <w:rsid w:val="008809E5"/>
    <w:rsid w:val="008818E7"/>
    <w:rsid w:val="00895E1A"/>
    <w:rsid w:val="008A21C4"/>
    <w:rsid w:val="008A5480"/>
    <w:rsid w:val="008A70CB"/>
    <w:rsid w:val="008B3C8F"/>
    <w:rsid w:val="008B4939"/>
    <w:rsid w:val="008B532C"/>
    <w:rsid w:val="008C1A0A"/>
    <w:rsid w:val="008D0122"/>
    <w:rsid w:val="008D603C"/>
    <w:rsid w:val="008E0080"/>
    <w:rsid w:val="008F1003"/>
    <w:rsid w:val="00901065"/>
    <w:rsid w:val="00902E00"/>
    <w:rsid w:val="009044C4"/>
    <w:rsid w:val="00913C05"/>
    <w:rsid w:val="00926D5A"/>
    <w:rsid w:val="009271C5"/>
    <w:rsid w:val="00927731"/>
    <w:rsid w:val="00942CFF"/>
    <w:rsid w:val="00947AE5"/>
    <w:rsid w:val="00950666"/>
    <w:rsid w:val="00950765"/>
    <w:rsid w:val="00951688"/>
    <w:rsid w:val="00953110"/>
    <w:rsid w:val="0095353F"/>
    <w:rsid w:val="009576FC"/>
    <w:rsid w:val="0096098D"/>
    <w:rsid w:val="00976550"/>
    <w:rsid w:val="00976D3F"/>
    <w:rsid w:val="009848A9"/>
    <w:rsid w:val="009861B0"/>
    <w:rsid w:val="00996855"/>
    <w:rsid w:val="009A6E52"/>
    <w:rsid w:val="009A7A18"/>
    <w:rsid w:val="009B30FE"/>
    <w:rsid w:val="009B6F0D"/>
    <w:rsid w:val="009C1011"/>
    <w:rsid w:val="009C1A3F"/>
    <w:rsid w:val="009D1F8F"/>
    <w:rsid w:val="009D5AD4"/>
    <w:rsid w:val="009D7756"/>
    <w:rsid w:val="009E0D77"/>
    <w:rsid w:val="009E6248"/>
    <w:rsid w:val="009E6CE0"/>
    <w:rsid w:val="009F179D"/>
    <w:rsid w:val="009F20EA"/>
    <w:rsid w:val="009F4A69"/>
    <w:rsid w:val="00A0280F"/>
    <w:rsid w:val="00A03924"/>
    <w:rsid w:val="00A2222B"/>
    <w:rsid w:val="00A30988"/>
    <w:rsid w:val="00A31316"/>
    <w:rsid w:val="00A51036"/>
    <w:rsid w:val="00A73DC7"/>
    <w:rsid w:val="00A955DF"/>
    <w:rsid w:val="00AA18AB"/>
    <w:rsid w:val="00AA7585"/>
    <w:rsid w:val="00AA7EAF"/>
    <w:rsid w:val="00AB44BE"/>
    <w:rsid w:val="00AC3858"/>
    <w:rsid w:val="00AC3AF0"/>
    <w:rsid w:val="00AC7A87"/>
    <w:rsid w:val="00AD18A8"/>
    <w:rsid w:val="00AD31A2"/>
    <w:rsid w:val="00AD393B"/>
    <w:rsid w:val="00AD6160"/>
    <w:rsid w:val="00AE663D"/>
    <w:rsid w:val="00AF5234"/>
    <w:rsid w:val="00AF536D"/>
    <w:rsid w:val="00B02D41"/>
    <w:rsid w:val="00B21234"/>
    <w:rsid w:val="00B24E11"/>
    <w:rsid w:val="00B3547F"/>
    <w:rsid w:val="00B543C0"/>
    <w:rsid w:val="00B57D9F"/>
    <w:rsid w:val="00B64321"/>
    <w:rsid w:val="00B6749D"/>
    <w:rsid w:val="00B76713"/>
    <w:rsid w:val="00B86A73"/>
    <w:rsid w:val="00B933D2"/>
    <w:rsid w:val="00B97F02"/>
    <w:rsid w:val="00BA4D0D"/>
    <w:rsid w:val="00BB4796"/>
    <w:rsid w:val="00BB6700"/>
    <w:rsid w:val="00BC3ECF"/>
    <w:rsid w:val="00BC4E42"/>
    <w:rsid w:val="00BE274F"/>
    <w:rsid w:val="00BE49D4"/>
    <w:rsid w:val="00BF0EB5"/>
    <w:rsid w:val="00BF1662"/>
    <w:rsid w:val="00BF2122"/>
    <w:rsid w:val="00BF693F"/>
    <w:rsid w:val="00C02058"/>
    <w:rsid w:val="00C04DFF"/>
    <w:rsid w:val="00C07830"/>
    <w:rsid w:val="00C12C38"/>
    <w:rsid w:val="00C13069"/>
    <w:rsid w:val="00C23890"/>
    <w:rsid w:val="00C35189"/>
    <w:rsid w:val="00C44D96"/>
    <w:rsid w:val="00C45CA2"/>
    <w:rsid w:val="00C47F16"/>
    <w:rsid w:val="00C6126B"/>
    <w:rsid w:val="00C779F0"/>
    <w:rsid w:val="00C80865"/>
    <w:rsid w:val="00C9047A"/>
    <w:rsid w:val="00C95A85"/>
    <w:rsid w:val="00C96FAF"/>
    <w:rsid w:val="00C97F2C"/>
    <w:rsid w:val="00CB6C34"/>
    <w:rsid w:val="00CC149A"/>
    <w:rsid w:val="00CD08BA"/>
    <w:rsid w:val="00CD4B93"/>
    <w:rsid w:val="00CD6A76"/>
    <w:rsid w:val="00D10C96"/>
    <w:rsid w:val="00D2202B"/>
    <w:rsid w:val="00D2680D"/>
    <w:rsid w:val="00D318C4"/>
    <w:rsid w:val="00D31C35"/>
    <w:rsid w:val="00D40FDF"/>
    <w:rsid w:val="00D42B09"/>
    <w:rsid w:val="00D44264"/>
    <w:rsid w:val="00D474CE"/>
    <w:rsid w:val="00D569E6"/>
    <w:rsid w:val="00D77255"/>
    <w:rsid w:val="00D812FD"/>
    <w:rsid w:val="00D840CE"/>
    <w:rsid w:val="00D851A3"/>
    <w:rsid w:val="00D86684"/>
    <w:rsid w:val="00D87A33"/>
    <w:rsid w:val="00D90363"/>
    <w:rsid w:val="00D914B6"/>
    <w:rsid w:val="00D96D51"/>
    <w:rsid w:val="00DA44BC"/>
    <w:rsid w:val="00DA50E1"/>
    <w:rsid w:val="00DB6784"/>
    <w:rsid w:val="00DB6AC1"/>
    <w:rsid w:val="00DC1943"/>
    <w:rsid w:val="00DD1516"/>
    <w:rsid w:val="00DF5E99"/>
    <w:rsid w:val="00DF7464"/>
    <w:rsid w:val="00E17546"/>
    <w:rsid w:val="00E263D2"/>
    <w:rsid w:val="00E32AB5"/>
    <w:rsid w:val="00E34600"/>
    <w:rsid w:val="00E54423"/>
    <w:rsid w:val="00E55940"/>
    <w:rsid w:val="00E637AD"/>
    <w:rsid w:val="00E6414D"/>
    <w:rsid w:val="00E926B2"/>
    <w:rsid w:val="00EA7118"/>
    <w:rsid w:val="00EB3712"/>
    <w:rsid w:val="00EC7211"/>
    <w:rsid w:val="00ED67A4"/>
    <w:rsid w:val="00ED737C"/>
    <w:rsid w:val="00EF1412"/>
    <w:rsid w:val="00EF5D8B"/>
    <w:rsid w:val="00EF74CF"/>
    <w:rsid w:val="00F03B5D"/>
    <w:rsid w:val="00F07A7D"/>
    <w:rsid w:val="00F11652"/>
    <w:rsid w:val="00F132AA"/>
    <w:rsid w:val="00F16598"/>
    <w:rsid w:val="00F17710"/>
    <w:rsid w:val="00F2446B"/>
    <w:rsid w:val="00F33408"/>
    <w:rsid w:val="00F36738"/>
    <w:rsid w:val="00F367B4"/>
    <w:rsid w:val="00F377F9"/>
    <w:rsid w:val="00F42CA4"/>
    <w:rsid w:val="00F4675D"/>
    <w:rsid w:val="00F502ED"/>
    <w:rsid w:val="00F53DCD"/>
    <w:rsid w:val="00F5554D"/>
    <w:rsid w:val="00F6006E"/>
    <w:rsid w:val="00F65597"/>
    <w:rsid w:val="00F73854"/>
    <w:rsid w:val="00F82FC9"/>
    <w:rsid w:val="00F84583"/>
    <w:rsid w:val="00F84615"/>
    <w:rsid w:val="00F84FCB"/>
    <w:rsid w:val="00F85A5A"/>
    <w:rsid w:val="00F91F74"/>
    <w:rsid w:val="00F97D15"/>
    <w:rsid w:val="00FA77A0"/>
    <w:rsid w:val="00FB5467"/>
    <w:rsid w:val="00FB77A3"/>
    <w:rsid w:val="00FC3EA9"/>
    <w:rsid w:val="00FC7DC6"/>
    <w:rsid w:val="00FD2966"/>
    <w:rsid w:val="00FE4B2B"/>
    <w:rsid w:val="00FF0D4B"/>
    <w:rsid w:val="00FF2009"/>
    <w:rsid w:val="00FF22F5"/>
    <w:rsid w:val="00FF57DD"/>
    <w:rsid w:val="00FF7DD5"/>
    <w:rsid w:val="00FF7EA7"/>
    <w:rsid w:val="03501551"/>
    <w:rsid w:val="05F96B7B"/>
    <w:rsid w:val="0D7D2605"/>
    <w:rsid w:val="0EA85638"/>
    <w:rsid w:val="117A2303"/>
    <w:rsid w:val="11BC387F"/>
    <w:rsid w:val="14900FF3"/>
    <w:rsid w:val="14B26303"/>
    <w:rsid w:val="170F63E0"/>
    <w:rsid w:val="1A2975D8"/>
    <w:rsid w:val="1A5D3619"/>
    <w:rsid w:val="1A6E148E"/>
    <w:rsid w:val="1AD82DAC"/>
    <w:rsid w:val="1BAC221C"/>
    <w:rsid w:val="1BBB6955"/>
    <w:rsid w:val="1D9757A4"/>
    <w:rsid w:val="202D3B9A"/>
    <w:rsid w:val="209F65E6"/>
    <w:rsid w:val="228026A7"/>
    <w:rsid w:val="258B55EA"/>
    <w:rsid w:val="25DF69FD"/>
    <w:rsid w:val="26362DEA"/>
    <w:rsid w:val="263D31F7"/>
    <w:rsid w:val="269D1991"/>
    <w:rsid w:val="28CA3C1F"/>
    <w:rsid w:val="29801075"/>
    <w:rsid w:val="2A6E7289"/>
    <w:rsid w:val="2BE665EB"/>
    <w:rsid w:val="2C1F65D4"/>
    <w:rsid w:val="2CB73E73"/>
    <w:rsid w:val="300870AA"/>
    <w:rsid w:val="30A457B2"/>
    <w:rsid w:val="314174A5"/>
    <w:rsid w:val="36EB256D"/>
    <w:rsid w:val="38190834"/>
    <w:rsid w:val="3A906852"/>
    <w:rsid w:val="3B714E2B"/>
    <w:rsid w:val="3FD6525C"/>
    <w:rsid w:val="3FFA0F4B"/>
    <w:rsid w:val="472C6DB9"/>
    <w:rsid w:val="483376F0"/>
    <w:rsid w:val="49EC224C"/>
    <w:rsid w:val="4AD8457E"/>
    <w:rsid w:val="4C0D46FC"/>
    <w:rsid w:val="4C7B0D3F"/>
    <w:rsid w:val="4E931685"/>
    <w:rsid w:val="502449E7"/>
    <w:rsid w:val="5167040A"/>
    <w:rsid w:val="51DA0BDC"/>
    <w:rsid w:val="52263E21"/>
    <w:rsid w:val="535449BE"/>
    <w:rsid w:val="578160C7"/>
    <w:rsid w:val="596D0588"/>
    <w:rsid w:val="5D1561BB"/>
    <w:rsid w:val="5D9349A8"/>
    <w:rsid w:val="5DD9443E"/>
    <w:rsid w:val="5F87413B"/>
    <w:rsid w:val="601C6864"/>
    <w:rsid w:val="60475884"/>
    <w:rsid w:val="60F0134A"/>
    <w:rsid w:val="61805F8D"/>
    <w:rsid w:val="65C7170E"/>
    <w:rsid w:val="66D82C02"/>
    <w:rsid w:val="671E5F3D"/>
    <w:rsid w:val="68D4719C"/>
    <w:rsid w:val="68EF49BC"/>
    <w:rsid w:val="6A3C022E"/>
    <w:rsid w:val="6B321631"/>
    <w:rsid w:val="6D156B14"/>
    <w:rsid w:val="7422631E"/>
    <w:rsid w:val="750C6A4F"/>
    <w:rsid w:val="75BA50F1"/>
    <w:rsid w:val="79764FD6"/>
    <w:rsid w:val="7D9139B5"/>
    <w:rsid w:val="7E3068FB"/>
    <w:rsid w:val="7EFE565A"/>
    <w:rsid w:val="7F767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semiHidden="0" w:qFormat="1"/>
    <w:lsdException w:name="Strong" w:semiHidden="0" w:uiPriority="22" w:unhideWhenUsed="0" w:qFormat="1"/>
    <w:lsdException w:name="Emphasis" w:semiHidden="0" w:uiPriority="0" w:unhideWhenUsed="0" w:qFormat="1"/>
    <w:lsdException w:name="Document Map" w:uiPriority="0" w:qFormat="1"/>
    <w:lsdException w:name="Plain Text" w:semiHidden="0" w:uiPriority="0" w:qFormat="1"/>
    <w:lsdException w:name="Normal (Web)" w:semiHidden="0" w:qFormat="1"/>
    <w:lsdException w:name="Normal Table" w:qFormat="1"/>
    <w:lsdException w:name="annotation subject" w:qFormat="1"/>
    <w:lsdException w:name="Balloon Text" w:uiPriority="0"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DF"/>
    <w:pPr>
      <w:widowControl w:val="0"/>
      <w:jc w:val="both"/>
    </w:pPr>
    <w:rPr>
      <w:kern w:val="2"/>
      <w:sz w:val="24"/>
      <w:szCs w:val="24"/>
    </w:rPr>
  </w:style>
  <w:style w:type="paragraph" w:styleId="1">
    <w:name w:val="heading 1"/>
    <w:basedOn w:val="a"/>
    <w:next w:val="a"/>
    <w:link w:val="1Char"/>
    <w:qFormat/>
    <w:rsid w:val="00A955DF"/>
    <w:pPr>
      <w:keepNext/>
      <w:keepLines/>
      <w:spacing w:before="340" w:after="330" w:line="400" w:lineRule="exact"/>
      <w:jc w:val="left"/>
      <w:outlineLvl w:val="0"/>
    </w:pPr>
    <w:rPr>
      <w:b/>
      <w:bCs/>
      <w:kern w:val="44"/>
      <w:sz w:val="21"/>
      <w:szCs w:val="44"/>
    </w:rPr>
  </w:style>
  <w:style w:type="paragraph" w:styleId="2">
    <w:name w:val="heading 2"/>
    <w:basedOn w:val="a"/>
    <w:next w:val="a0"/>
    <w:link w:val="2Char"/>
    <w:semiHidden/>
    <w:unhideWhenUsed/>
    <w:qFormat/>
    <w:rsid w:val="00A955DF"/>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4">
    <w:name w:val="heading 4"/>
    <w:basedOn w:val="a"/>
    <w:next w:val="a"/>
    <w:link w:val="4Char"/>
    <w:semiHidden/>
    <w:unhideWhenUsed/>
    <w:qFormat/>
    <w:rsid w:val="00A955DF"/>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A955DF"/>
    <w:pPr>
      <w:spacing w:after="120"/>
    </w:pPr>
  </w:style>
  <w:style w:type="paragraph" w:styleId="a4">
    <w:name w:val="Normal Indent"/>
    <w:basedOn w:val="a"/>
    <w:semiHidden/>
    <w:unhideWhenUsed/>
    <w:qFormat/>
    <w:rsid w:val="00A955DF"/>
    <w:pPr>
      <w:spacing w:line="360" w:lineRule="auto"/>
      <w:ind w:firstLineChars="200" w:firstLine="480"/>
    </w:pPr>
    <w:rPr>
      <w:rFonts w:eastAsia="仿宋_GB2312"/>
    </w:rPr>
  </w:style>
  <w:style w:type="paragraph" w:styleId="a5">
    <w:name w:val="Document Map"/>
    <w:basedOn w:val="a"/>
    <w:link w:val="Char0"/>
    <w:semiHidden/>
    <w:unhideWhenUsed/>
    <w:qFormat/>
    <w:rsid w:val="00A955DF"/>
    <w:rPr>
      <w:rFonts w:ascii="宋体"/>
      <w:sz w:val="18"/>
      <w:szCs w:val="18"/>
      <w:lang w:val="zh-CN"/>
    </w:rPr>
  </w:style>
  <w:style w:type="paragraph" w:styleId="a6">
    <w:name w:val="annotation text"/>
    <w:basedOn w:val="a"/>
    <w:link w:val="Char1"/>
    <w:uiPriority w:val="99"/>
    <w:semiHidden/>
    <w:unhideWhenUsed/>
    <w:qFormat/>
    <w:rsid w:val="00A955DF"/>
    <w:pPr>
      <w:jc w:val="left"/>
    </w:pPr>
  </w:style>
  <w:style w:type="paragraph" w:styleId="40">
    <w:name w:val="index 4"/>
    <w:basedOn w:val="a"/>
    <w:next w:val="a"/>
    <w:uiPriority w:val="99"/>
    <w:semiHidden/>
    <w:unhideWhenUsed/>
    <w:qFormat/>
    <w:rsid w:val="00A955DF"/>
    <w:pPr>
      <w:ind w:leftChars="600" w:left="600"/>
    </w:pPr>
    <w:rPr>
      <w:sz w:val="21"/>
    </w:rPr>
  </w:style>
  <w:style w:type="paragraph" w:styleId="a7">
    <w:name w:val="Plain Text"/>
    <w:basedOn w:val="a"/>
    <w:link w:val="Char2"/>
    <w:unhideWhenUsed/>
    <w:qFormat/>
    <w:rsid w:val="00A955DF"/>
    <w:rPr>
      <w:rFonts w:ascii="宋体" w:hAnsi="Courier New" w:cs="Courier New"/>
      <w:sz w:val="21"/>
      <w:szCs w:val="21"/>
    </w:rPr>
  </w:style>
  <w:style w:type="paragraph" w:styleId="a8">
    <w:name w:val="Date"/>
    <w:basedOn w:val="a"/>
    <w:next w:val="a"/>
    <w:link w:val="Char3"/>
    <w:semiHidden/>
    <w:unhideWhenUsed/>
    <w:qFormat/>
    <w:rsid w:val="00A955DF"/>
    <w:pPr>
      <w:ind w:leftChars="2500" w:left="100"/>
    </w:pPr>
    <w:rPr>
      <w:lang w:val="zh-CN"/>
    </w:rPr>
  </w:style>
  <w:style w:type="paragraph" w:styleId="20">
    <w:name w:val="Body Text Indent 2"/>
    <w:basedOn w:val="a"/>
    <w:link w:val="2Char0"/>
    <w:semiHidden/>
    <w:unhideWhenUsed/>
    <w:qFormat/>
    <w:rsid w:val="00A955DF"/>
    <w:pPr>
      <w:spacing w:after="120" w:line="480" w:lineRule="auto"/>
      <w:ind w:leftChars="200" w:left="420"/>
    </w:pPr>
  </w:style>
  <w:style w:type="paragraph" w:styleId="a9">
    <w:name w:val="Balloon Text"/>
    <w:basedOn w:val="a"/>
    <w:link w:val="Char10"/>
    <w:semiHidden/>
    <w:unhideWhenUsed/>
    <w:qFormat/>
    <w:rsid w:val="00A955DF"/>
    <w:rPr>
      <w:sz w:val="18"/>
      <w:szCs w:val="18"/>
      <w:lang w:val="zh-CN"/>
    </w:rPr>
  </w:style>
  <w:style w:type="paragraph" w:styleId="aa">
    <w:name w:val="footer"/>
    <w:basedOn w:val="a"/>
    <w:link w:val="Char4"/>
    <w:unhideWhenUsed/>
    <w:qFormat/>
    <w:rsid w:val="00A955DF"/>
    <w:pPr>
      <w:tabs>
        <w:tab w:val="center" w:pos="4153"/>
        <w:tab w:val="right" w:pos="8306"/>
      </w:tabs>
      <w:snapToGrid w:val="0"/>
      <w:jc w:val="left"/>
    </w:pPr>
    <w:rPr>
      <w:sz w:val="18"/>
      <w:szCs w:val="18"/>
      <w:lang w:val="zh-CN"/>
    </w:rPr>
  </w:style>
  <w:style w:type="paragraph" w:styleId="ab">
    <w:name w:val="header"/>
    <w:basedOn w:val="a"/>
    <w:link w:val="Char5"/>
    <w:unhideWhenUsed/>
    <w:qFormat/>
    <w:rsid w:val="00A955DF"/>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semiHidden/>
    <w:unhideWhenUsed/>
    <w:qFormat/>
    <w:rsid w:val="00A955DF"/>
    <w:pPr>
      <w:spacing w:after="120"/>
      <w:ind w:leftChars="200" w:left="420"/>
    </w:pPr>
    <w:rPr>
      <w:sz w:val="16"/>
      <w:szCs w:val="16"/>
    </w:rPr>
  </w:style>
  <w:style w:type="paragraph" w:styleId="ac">
    <w:name w:val="Normal (Web)"/>
    <w:basedOn w:val="a"/>
    <w:uiPriority w:val="99"/>
    <w:unhideWhenUsed/>
    <w:qFormat/>
    <w:rsid w:val="00A955DF"/>
    <w:pPr>
      <w:widowControl/>
      <w:spacing w:before="100" w:beforeAutospacing="1" w:after="100" w:afterAutospacing="1"/>
      <w:jc w:val="left"/>
    </w:pPr>
    <w:rPr>
      <w:rFonts w:ascii="宋体" w:hAnsi="宋体" w:cs="宋体"/>
      <w:kern w:val="0"/>
    </w:rPr>
  </w:style>
  <w:style w:type="paragraph" w:styleId="ad">
    <w:name w:val="annotation subject"/>
    <w:basedOn w:val="a6"/>
    <w:next w:val="a6"/>
    <w:link w:val="Char6"/>
    <w:uiPriority w:val="99"/>
    <w:semiHidden/>
    <w:unhideWhenUsed/>
    <w:qFormat/>
    <w:rsid w:val="00A955DF"/>
    <w:rPr>
      <w:b/>
      <w:bCs/>
    </w:rPr>
  </w:style>
  <w:style w:type="table" w:styleId="ae">
    <w:name w:val="Table Grid"/>
    <w:basedOn w:val="a2"/>
    <w:unhideWhenUsed/>
    <w:qFormat/>
    <w:rsid w:val="00A9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A955DF"/>
    <w:rPr>
      <w:i/>
    </w:rPr>
  </w:style>
  <w:style w:type="character" w:styleId="af0">
    <w:name w:val="Hyperlink"/>
    <w:basedOn w:val="a1"/>
    <w:uiPriority w:val="99"/>
    <w:unhideWhenUsed/>
    <w:qFormat/>
    <w:rsid w:val="00A955DF"/>
    <w:rPr>
      <w:color w:val="0563C1" w:themeColor="hyperlink"/>
      <w:u w:val="single"/>
    </w:rPr>
  </w:style>
  <w:style w:type="character" w:styleId="af1">
    <w:name w:val="annotation reference"/>
    <w:basedOn w:val="a1"/>
    <w:uiPriority w:val="99"/>
    <w:semiHidden/>
    <w:unhideWhenUsed/>
    <w:qFormat/>
    <w:rsid w:val="00A955DF"/>
    <w:rPr>
      <w:sz w:val="21"/>
      <w:szCs w:val="21"/>
    </w:rPr>
  </w:style>
  <w:style w:type="character" w:customStyle="1" w:styleId="1Char">
    <w:name w:val="标题 1 Char"/>
    <w:basedOn w:val="a1"/>
    <w:link w:val="1"/>
    <w:qFormat/>
    <w:rsid w:val="00A955DF"/>
    <w:rPr>
      <w:rFonts w:ascii="Times New Roman" w:eastAsia="宋体" w:hAnsi="Times New Roman" w:cs="Times New Roman"/>
      <w:b/>
      <w:bCs/>
      <w:kern w:val="44"/>
      <w:szCs w:val="44"/>
    </w:rPr>
  </w:style>
  <w:style w:type="character" w:customStyle="1" w:styleId="Char">
    <w:name w:val="正文文本 Char"/>
    <w:basedOn w:val="a1"/>
    <w:link w:val="a0"/>
    <w:qFormat/>
    <w:rsid w:val="00A955DF"/>
    <w:rPr>
      <w:rFonts w:ascii="Times New Roman" w:eastAsia="宋体" w:hAnsi="Times New Roman" w:cs="Times New Roman"/>
      <w:sz w:val="24"/>
      <w:szCs w:val="24"/>
    </w:rPr>
  </w:style>
  <w:style w:type="character" w:customStyle="1" w:styleId="2Char">
    <w:name w:val="标题 2 Char"/>
    <w:basedOn w:val="a1"/>
    <w:link w:val="2"/>
    <w:semiHidden/>
    <w:qFormat/>
    <w:rsid w:val="00A955DF"/>
    <w:rPr>
      <w:rFonts w:ascii="CG Times" w:eastAsia="宋体" w:hAnsi="CG Times" w:cs="宋体"/>
      <w:b/>
      <w:kern w:val="24"/>
      <w:sz w:val="28"/>
      <w:szCs w:val="20"/>
    </w:rPr>
  </w:style>
  <w:style w:type="character" w:customStyle="1" w:styleId="4Char">
    <w:name w:val="标题 4 Char"/>
    <w:basedOn w:val="a1"/>
    <w:link w:val="4"/>
    <w:semiHidden/>
    <w:qFormat/>
    <w:rsid w:val="00A955DF"/>
    <w:rPr>
      <w:rFonts w:ascii="Arial" w:eastAsia="黑体" w:hAnsi="Arial" w:cs="Times New Roman"/>
      <w:b/>
      <w:bCs/>
      <w:sz w:val="28"/>
      <w:szCs w:val="28"/>
    </w:rPr>
  </w:style>
  <w:style w:type="character" w:customStyle="1" w:styleId="Char5">
    <w:name w:val="页眉 Char"/>
    <w:basedOn w:val="a1"/>
    <w:link w:val="ab"/>
    <w:qFormat/>
    <w:rsid w:val="00A955DF"/>
    <w:rPr>
      <w:rFonts w:ascii="Times New Roman" w:eastAsia="宋体" w:hAnsi="Times New Roman" w:cs="Times New Roman"/>
      <w:sz w:val="18"/>
      <w:szCs w:val="18"/>
      <w:lang w:val="zh-CN" w:eastAsia="zh-CN"/>
    </w:rPr>
  </w:style>
  <w:style w:type="character" w:customStyle="1" w:styleId="Char4">
    <w:name w:val="页脚 Char"/>
    <w:basedOn w:val="a1"/>
    <w:link w:val="aa"/>
    <w:qFormat/>
    <w:rsid w:val="00A955DF"/>
    <w:rPr>
      <w:rFonts w:ascii="Times New Roman" w:eastAsia="宋体" w:hAnsi="Times New Roman" w:cs="Times New Roman"/>
      <w:sz w:val="18"/>
      <w:szCs w:val="18"/>
      <w:lang w:val="zh-CN" w:eastAsia="zh-CN"/>
    </w:rPr>
  </w:style>
  <w:style w:type="character" w:customStyle="1" w:styleId="Char3">
    <w:name w:val="日期 Char"/>
    <w:basedOn w:val="a1"/>
    <w:link w:val="a8"/>
    <w:semiHidden/>
    <w:qFormat/>
    <w:rsid w:val="00A955DF"/>
    <w:rPr>
      <w:rFonts w:ascii="Times New Roman" w:eastAsia="宋体" w:hAnsi="Times New Roman" w:cs="Times New Roman"/>
      <w:sz w:val="24"/>
      <w:szCs w:val="24"/>
      <w:lang w:val="zh-CN" w:eastAsia="zh-CN"/>
    </w:rPr>
  </w:style>
  <w:style w:type="character" w:customStyle="1" w:styleId="2Char0">
    <w:name w:val="正文文本缩进 2 Char"/>
    <w:basedOn w:val="a1"/>
    <w:link w:val="20"/>
    <w:semiHidden/>
    <w:qFormat/>
    <w:rsid w:val="00A955DF"/>
    <w:rPr>
      <w:rFonts w:ascii="Times New Roman" w:eastAsia="宋体" w:hAnsi="Times New Roman" w:cs="Times New Roman"/>
      <w:sz w:val="24"/>
      <w:szCs w:val="24"/>
    </w:rPr>
  </w:style>
  <w:style w:type="character" w:customStyle="1" w:styleId="3Char">
    <w:name w:val="正文文本缩进 3 Char"/>
    <w:basedOn w:val="a1"/>
    <w:link w:val="3"/>
    <w:semiHidden/>
    <w:qFormat/>
    <w:rsid w:val="00A955DF"/>
    <w:rPr>
      <w:rFonts w:ascii="Times New Roman" w:eastAsia="宋体" w:hAnsi="Times New Roman" w:cs="Times New Roman"/>
      <w:sz w:val="16"/>
      <w:szCs w:val="16"/>
    </w:rPr>
  </w:style>
  <w:style w:type="character" w:customStyle="1" w:styleId="Char0">
    <w:name w:val="文档结构图 Char"/>
    <w:basedOn w:val="a1"/>
    <w:link w:val="a5"/>
    <w:semiHidden/>
    <w:qFormat/>
    <w:rsid w:val="00A955DF"/>
    <w:rPr>
      <w:rFonts w:ascii="宋体" w:eastAsia="宋体" w:hAnsi="Times New Roman" w:cs="Times New Roman"/>
      <w:sz w:val="18"/>
      <w:szCs w:val="18"/>
      <w:lang w:val="zh-CN" w:eastAsia="zh-CN"/>
    </w:rPr>
  </w:style>
  <w:style w:type="character" w:customStyle="1" w:styleId="Char2">
    <w:name w:val="纯文本 Char"/>
    <w:basedOn w:val="a1"/>
    <w:link w:val="a7"/>
    <w:semiHidden/>
    <w:qFormat/>
    <w:rsid w:val="00A955DF"/>
    <w:rPr>
      <w:rFonts w:ascii="宋体" w:eastAsia="宋体" w:hAnsi="Courier New" w:cs="Courier New"/>
      <w:szCs w:val="21"/>
    </w:rPr>
  </w:style>
  <w:style w:type="character" w:customStyle="1" w:styleId="Char10">
    <w:name w:val="批注框文本 Char1"/>
    <w:link w:val="a9"/>
    <w:semiHidden/>
    <w:qFormat/>
    <w:locked/>
    <w:rsid w:val="00A955DF"/>
    <w:rPr>
      <w:rFonts w:ascii="Times New Roman" w:eastAsia="宋体" w:hAnsi="Times New Roman" w:cs="Times New Roman"/>
      <w:sz w:val="18"/>
      <w:szCs w:val="18"/>
      <w:lang w:val="zh-CN" w:eastAsia="zh-CN"/>
    </w:rPr>
  </w:style>
  <w:style w:type="character" w:customStyle="1" w:styleId="Char7">
    <w:name w:val="批注框文本 Char"/>
    <w:basedOn w:val="a1"/>
    <w:semiHidden/>
    <w:qFormat/>
    <w:rsid w:val="00A955DF"/>
    <w:rPr>
      <w:rFonts w:ascii="Times New Roman" w:eastAsia="宋体" w:hAnsi="Times New Roman" w:cs="Times New Roman"/>
      <w:sz w:val="18"/>
      <w:szCs w:val="18"/>
    </w:rPr>
  </w:style>
  <w:style w:type="paragraph" w:styleId="af2">
    <w:name w:val="List Paragraph"/>
    <w:basedOn w:val="a"/>
    <w:uiPriority w:val="99"/>
    <w:qFormat/>
    <w:rsid w:val="00A955DF"/>
    <w:pPr>
      <w:ind w:left="218" w:firstLine="420"/>
    </w:pPr>
    <w:rPr>
      <w:sz w:val="21"/>
    </w:rPr>
  </w:style>
  <w:style w:type="paragraph" w:customStyle="1" w:styleId="TOC1">
    <w:name w:val="TOC 标题1"/>
    <w:basedOn w:val="1"/>
    <w:next w:val="a"/>
    <w:uiPriority w:val="39"/>
    <w:qFormat/>
    <w:rsid w:val="00A955DF"/>
    <w:pPr>
      <w:widowControl/>
      <w:spacing w:before="480" w:after="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qFormat/>
    <w:rsid w:val="00A955DF"/>
    <w:rPr>
      <w:rFonts w:ascii="宋体" w:hAnsi="宋体" w:cs="Courier New"/>
      <w:sz w:val="32"/>
      <w:szCs w:val="32"/>
    </w:rPr>
  </w:style>
  <w:style w:type="paragraph" w:customStyle="1" w:styleId="af3">
    <w:name w:val="段"/>
    <w:next w:val="a"/>
    <w:qFormat/>
    <w:rsid w:val="00A955DF"/>
    <w:pPr>
      <w:autoSpaceDE w:val="0"/>
      <w:autoSpaceDN w:val="0"/>
      <w:ind w:firstLineChars="200" w:firstLine="200"/>
      <w:jc w:val="both"/>
    </w:pPr>
    <w:rPr>
      <w:rFonts w:ascii="宋体"/>
      <w:sz w:val="21"/>
    </w:rPr>
  </w:style>
  <w:style w:type="paragraph" w:customStyle="1" w:styleId="10">
    <w:name w:val="列出段落1"/>
    <w:basedOn w:val="a"/>
    <w:uiPriority w:val="99"/>
    <w:qFormat/>
    <w:rsid w:val="00A955DF"/>
    <w:pPr>
      <w:widowControl/>
      <w:spacing w:line="360" w:lineRule="auto"/>
      <w:ind w:firstLineChars="200" w:firstLine="420"/>
      <w:jc w:val="left"/>
    </w:pPr>
    <w:rPr>
      <w:rFonts w:ascii="Calibri" w:hAnsi="Calibri"/>
      <w:kern w:val="0"/>
      <w:szCs w:val="22"/>
      <w:lang w:eastAsia="en-US" w:bidi="en-US"/>
    </w:rPr>
  </w:style>
  <w:style w:type="paragraph" w:customStyle="1" w:styleId="af4">
    <w:name w:val="首行缩进"/>
    <w:basedOn w:val="a"/>
    <w:qFormat/>
    <w:rsid w:val="00A955DF"/>
    <w:pPr>
      <w:adjustRightInd w:val="0"/>
      <w:spacing w:line="312" w:lineRule="atLeast"/>
    </w:pPr>
    <w:rPr>
      <w:rFonts w:ascii="Calibri" w:hAnsi="Calibri"/>
      <w:kern w:val="0"/>
      <w:sz w:val="21"/>
      <w:szCs w:val="20"/>
    </w:rPr>
  </w:style>
  <w:style w:type="character" w:customStyle="1" w:styleId="3Char0">
    <w:name w:val="标题 3 Char"/>
    <w:qFormat/>
    <w:rsid w:val="00A955DF"/>
    <w:rPr>
      <w:rFonts w:ascii="宋体" w:eastAsia="宋体" w:hAnsi="宋体" w:hint="eastAsia"/>
      <w:b/>
      <w:bCs/>
      <w:kern w:val="2"/>
      <w:sz w:val="32"/>
      <w:szCs w:val="32"/>
      <w:lang w:val="en-US" w:eastAsia="zh-CN" w:bidi="ar-SA"/>
    </w:rPr>
  </w:style>
  <w:style w:type="character" w:customStyle="1" w:styleId="GB2312">
    <w:name w:val="样式 超链接 + 仿宋_GB2312 小四 加粗"/>
    <w:qFormat/>
    <w:rsid w:val="00A955DF"/>
    <w:rPr>
      <w:rFonts w:ascii="仿宋_GB2312" w:eastAsia="黑体" w:hAnsi="仿宋_GB2312" w:hint="eastAsia"/>
      <w:b/>
      <w:bCs/>
      <w:color w:val="auto"/>
      <w:sz w:val="24"/>
      <w:u w:val="none"/>
    </w:rPr>
  </w:style>
  <w:style w:type="character" w:customStyle="1" w:styleId="Char1">
    <w:name w:val="批注文字 Char"/>
    <w:basedOn w:val="a1"/>
    <w:link w:val="a6"/>
    <w:uiPriority w:val="99"/>
    <w:semiHidden/>
    <w:qFormat/>
    <w:rsid w:val="00A955DF"/>
    <w:rPr>
      <w:rFonts w:ascii="Times New Roman" w:eastAsia="宋体" w:hAnsi="Times New Roman" w:cs="Times New Roman"/>
      <w:kern w:val="2"/>
      <w:sz w:val="24"/>
      <w:szCs w:val="24"/>
    </w:rPr>
  </w:style>
  <w:style w:type="character" w:customStyle="1" w:styleId="Char6">
    <w:name w:val="批注主题 Char"/>
    <w:basedOn w:val="Char1"/>
    <w:link w:val="ad"/>
    <w:uiPriority w:val="99"/>
    <w:semiHidden/>
    <w:qFormat/>
    <w:rsid w:val="00A955DF"/>
    <w:rPr>
      <w:rFonts w:ascii="Times New Roman" w:eastAsia="宋体" w:hAnsi="Times New Roman" w:cs="Times New Roman"/>
      <w:b/>
      <w:bCs/>
      <w:kern w:val="2"/>
      <w:sz w:val="24"/>
      <w:szCs w:val="24"/>
    </w:rPr>
  </w:style>
  <w:style w:type="character" w:customStyle="1" w:styleId="Char11">
    <w:name w:val="纯文本 Char1"/>
    <w:qFormat/>
    <w:rsid w:val="00A955DF"/>
    <w:rPr>
      <w:rFonts w:ascii="宋体" w:eastAsia="宋体" w:hAnsi="Courier New" w:cs="Times New Roman"/>
      <w:kern w:val="2"/>
      <w:sz w:val="21"/>
    </w:rPr>
  </w:style>
  <w:style w:type="character" w:customStyle="1" w:styleId="11">
    <w:name w:val="未处理的提及1"/>
    <w:basedOn w:val="a1"/>
    <w:uiPriority w:val="99"/>
    <w:semiHidden/>
    <w:unhideWhenUsed/>
    <w:qFormat/>
    <w:rsid w:val="00A955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0DDAD-CE9A-44B5-A482-BCDD80F3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18</Pages>
  <Words>938</Words>
  <Characters>5352</Characters>
  <Application>Microsoft Office Word</Application>
  <DocSecurity>0</DocSecurity>
  <Lines>44</Lines>
  <Paragraphs>12</Paragraphs>
  <ScaleCrop>false</ScaleCrop>
  <Company>Microsoft</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84</cp:revision>
  <cp:lastPrinted>2026-02-11T09:44:00Z</cp:lastPrinted>
  <dcterms:created xsi:type="dcterms:W3CDTF">2024-05-17T08:33:00Z</dcterms:created>
  <dcterms:modified xsi:type="dcterms:W3CDTF">2026-02-12T03:17:00Z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8A8CE6F954EA4D78A9B15C320B05EDA3_13</vt:lpwstr>
  </property>
  <property fmtid="{D5CDD505-2E9C-101B-9397-08002B2CF9AE}" pid="4" name="KSOTemplateDocerSaveRecord">
    <vt:lpwstr>eyJoZGlkIjoiODU2YWMwYTJlZjhiMTkxMWJkMTIzMjNjOTIyNmRkNDkiLCJ1c2VySWQiOiI5MDQ2MDc0MzgifQ==</vt:lpwstr>
  </property>
</Properties>
</file>