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3C" w:rsidRPr="00710779" w:rsidRDefault="0080353C" w:rsidP="0080353C">
      <w:pPr>
        <w:spacing w:line="560" w:lineRule="exact"/>
        <w:jc w:val="center"/>
        <w:rPr>
          <w:rFonts w:ascii="黑体" w:eastAsia="黑体" w:hAnsi="黑体" w:cs="Times New Roman"/>
          <w:snapToGrid w:val="0"/>
          <w:kern w:val="0"/>
          <w:sz w:val="44"/>
          <w:szCs w:val="44"/>
          <w:shd w:val="clear" w:color="auto" w:fill="FFFFFF"/>
        </w:rPr>
      </w:pPr>
      <w:bookmarkStart w:id="0" w:name="OLE_LINK2"/>
      <w:bookmarkStart w:id="1" w:name="OLE_LINK1"/>
      <w:r w:rsidRPr="00710779">
        <w:rPr>
          <w:rFonts w:ascii="黑体" w:eastAsia="黑体" w:hAnsi="黑体" w:cs="Times New Roman" w:hint="eastAsia"/>
          <w:snapToGrid w:val="0"/>
          <w:kern w:val="0"/>
          <w:sz w:val="44"/>
          <w:szCs w:val="44"/>
          <w:shd w:val="clear" w:color="auto" w:fill="FFFFFF"/>
        </w:rPr>
        <w:t>关于南京市</w:t>
      </w:r>
      <w:r w:rsidRPr="00710779">
        <w:rPr>
          <w:rFonts w:ascii="黑体" w:eastAsia="黑体" w:hAnsi="黑体" w:cs="Times New Roman"/>
          <w:snapToGrid w:val="0"/>
          <w:kern w:val="0"/>
          <w:sz w:val="44"/>
          <w:szCs w:val="44"/>
          <w:shd w:val="clear" w:color="auto" w:fill="FFFFFF"/>
        </w:rPr>
        <w:t>2025</w:t>
      </w:r>
      <w:r w:rsidRPr="00710779">
        <w:rPr>
          <w:rFonts w:ascii="黑体" w:eastAsia="黑体" w:hAnsi="黑体" w:cs="Times New Roman" w:hint="eastAsia"/>
          <w:snapToGrid w:val="0"/>
          <w:kern w:val="0"/>
          <w:sz w:val="44"/>
          <w:szCs w:val="44"/>
          <w:shd w:val="clear" w:color="auto" w:fill="FFFFFF"/>
        </w:rPr>
        <w:t>年第</w:t>
      </w:r>
      <w:r w:rsidR="00C23584" w:rsidRPr="00710779">
        <w:rPr>
          <w:rFonts w:ascii="黑体" w:eastAsia="黑体" w:hAnsi="黑体" w:cs="微软雅黑" w:hint="eastAsia"/>
          <w:snapToGrid w:val="0"/>
          <w:kern w:val="0"/>
          <w:sz w:val="44"/>
          <w:szCs w:val="44"/>
          <w:shd w:val="clear" w:color="auto" w:fill="FFFFFF"/>
        </w:rPr>
        <w:t>三</w:t>
      </w:r>
      <w:r w:rsidRPr="00710779">
        <w:rPr>
          <w:rFonts w:ascii="黑体" w:eastAsia="黑体" w:hAnsi="黑体" w:cs="Times New Roman" w:hint="eastAsia"/>
          <w:snapToGrid w:val="0"/>
          <w:kern w:val="0"/>
          <w:sz w:val="44"/>
          <w:szCs w:val="44"/>
          <w:shd w:val="clear" w:color="auto" w:fill="FFFFFF"/>
        </w:rPr>
        <w:t>批拟新增定点</w:t>
      </w:r>
    </w:p>
    <w:p w:rsidR="0080353C" w:rsidRPr="00710779" w:rsidRDefault="0080353C" w:rsidP="0080353C">
      <w:pPr>
        <w:spacing w:line="560" w:lineRule="exact"/>
        <w:jc w:val="center"/>
        <w:rPr>
          <w:rFonts w:ascii="黑体" w:eastAsia="黑体" w:hAnsi="黑体" w:cs="Times New Roman"/>
          <w:color w:val="FF0000"/>
          <w:sz w:val="90"/>
          <w:szCs w:val="90"/>
        </w:rPr>
      </w:pPr>
      <w:r w:rsidRPr="00710779">
        <w:rPr>
          <w:rFonts w:ascii="黑体" w:eastAsia="黑体" w:hAnsi="黑体" w:cs="Times New Roman" w:hint="eastAsia"/>
          <w:snapToGrid w:val="0"/>
          <w:kern w:val="0"/>
          <w:sz w:val="44"/>
          <w:szCs w:val="44"/>
          <w:shd w:val="clear" w:color="auto" w:fill="FFFFFF"/>
        </w:rPr>
        <w:t>医药机构名单公示</w:t>
      </w:r>
      <w:bookmarkEnd w:id="0"/>
      <w:bookmarkEnd w:id="1"/>
    </w:p>
    <w:p w:rsidR="0080353C" w:rsidRDefault="0080353C" w:rsidP="0080353C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snapToGrid w:val="0"/>
          <w:kern w:val="0"/>
          <w:sz w:val="30"/>
          <w:szCs w:val="30"/>
        </w:rPr>
      </w:pPr>
    </w:p>
    <w:p w:rsidR="0080353C" w:rsidRDefault="0080353C" w:rsidP="0080353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根据《关于转发贯彻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江苏省医疗机构医疗保障定点管理实施细则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的通知》（宁医发〔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号）《关于进一步规范医药机构医疗保障协议定点工作的通知》（宁医险管〔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号）等文件要求，经组织评估审核，拟将</w:t>
      </w:r>
      <w:r w:rsidR="00C23584" w:rsidRPr="00C23584">
        <w:rPr>
          <w:rFonts w:ascii="Times New Roman" w:eastAsia="仿宋_GB2312" w:hAnsi="Times New Roman" w:cs="Times New Roman" w:hint="eastAsia"/>
          <w:sz w:val="32"/>
          <w:szCs w:val="32"/>
        </w:rPr>
        <w:t>南京江宁康淳中医门诊部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C23584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家医药机构纳入医保定点管理，现予以社会公示。公示时间为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23584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23584">
        <w:rPr>
          <w:rFonts w:ascii="Times New Roman" w:eastAsia="仿宋_GB2312" w:hAnsi="Times New Roman" w:cs="Times New Roman"/>
          <w:sz w:val="32"/>
          <w:szCs w:val="32"/>
        </w:rPr>
        <w:t>1</w:t>
      </w:r>
      <w:r w:rsidR="0004199B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 w:rsidR="00C23584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04199B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日。社会各界人士如对公示名单有异议，可向南京市医疗保障局反映。</w:t>
      </w:r>
    </w:p>
    <w:p w:rsidR="0080353C" w:rsidRDefault="0080353C" w:rsidP="008035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025-68788592</w:t>
      </w:r>
    </w:p>
    <w:p w:rsidR="0080353C" w:rsidRDefault="0080353C" w:rsidP="008035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地址：南京市江东中路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265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号新城大厦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座</w:t>
      </w:r>
    </w:p>
    <w:p w:rsidR="0080353C" w:rsidRDefault="0080353C" w:rsidP="008035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邮编：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210000</w:t>
      </w:r>
    </w:p>
    <w:p w:rsidR="0080353C" w:rsidRDefault="0080353C" w:rsidP="008035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80353C" w:rsidRDefault="0080353C" w:rsidP="00151733">
      <w:pPr>
        <w:spacing w:line="560" w:lineRule="exact"/>
        <w:ind w:leftChars="300" w:left="1430" w:hangingChars="250" w:hanging="800"/>
        <w:rPr>
          <w:rFonts w:ascii="Times New Roman" w:eastAsia="仿宋_GB2312" w:hAnsi="Times New Roman" w:cs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napToGrid w:val="0"/>
          <w:spacing w:val="-10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napToGrid w:val="0"/>
          <w:spacing w:val="-10"/>
          <w:kern w:val="0"/>
          <w:sz w:val="32"/>
          <w:szCs w:val="32"/>
        </w:rPr>
        <w:t>年第</w:t>
      </w:r>
      <w:r w:rsidR="00C23584">
        <w:rPr>
          <w:rFonts w:ascii="Times New Roman" w:eastAsia="仿宋_GB2312" w:hAnsi="Times New Roman" w:cs="Times New Roman" w:hint="eastAsia"/>
          <w:snapToGrid w:val="0"/>
          <w:spacing w:val="-10"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napToGrid w:val="0"/>
          <w:spacing w:val="-10"/>
          <w:kern w:val="0"/>
          <w:sz w:val="32"/>
          <w:szCs w:val="32"/>
        </w:rPr>
        <w:t>批申请基本医疗保险定点医药机构公示名单</w:t>
      </w:r>
    </w:p>
    <w:p w:rsidR="0080353C" w:rsidRDefault="0080353C" w:rsidP="0080353C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0353C" w:rsidRDefault="0080353C" w:rsidP="0080353C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0353C" w:rsidRDefault="0080353C" w:rsidP="0080353C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0353C" w:rsidRDefault="0080353C" w:rsidP="0080353C">
      <w:pPr>
        <w:widowControl/>
        <w:spacing w:line="560" w:lineRule="exact"/>
        <w:ind w:leftChars="2362" w:left="49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南京市医疗</w:t>
      </w:r>
      <w:r w:rsidR="00151733">
        <w:rPr>
          <w:rFonts w:ascii="Times New Roman" w:eastAsia="仿宋_GB2312" w:hAnsi="Times New Roman" w:cs="Times New Roman" w:hint="eastAsia"/>
          <w:sz w:val="32"/>
          <w:szCs w:val="32"/>
        </w:rPr>
        <w:t>保险管理中心</w:t>
      </w:r>
    </w:p>
    <w:p w:rsidR="0080353C" w:rsidRDefault="0080353C" w:rsidP="0080353C">
      <w:pPr>
        <w:spacing w:line="560" w:lineRule="exact"/>
        <w:ind w:leftChars="2362" w:left="49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23584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23584">
        <w:rPr>
          <w:rFonts w:ascii="Times New Roman" w:eastAsia="仿宋_GB2312" w:hAnsi="Times New Roman" w:cs="Times New Roman"/>
          <w:sz w:val="32"/>
          <w:szCs w:val="32"/>
        </w:rPr>
        <w:t>1</w:t>
      </w:r>
      <w:r w:rsidR="00957452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80353C" w:rsidRDefault="0080353C" w:rsidP="0080353C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80353C">
          <w:footerReference w:type="default" r:id="rId6"/>
          <w:pgSz w:w="11906" w:h="16838"/>
          <w:pgMar w:top="2098" w:right="1588" w:bottom="1701" w:left="1588" w:header="851" w:footer="992" w:gutter="0"/>
          <w:pgNumType w:fmt="numberInDash"/>
          <w:cols w:space="720"/>
          <w:docGrid w:type="lines" w:linePitch="312"/>
        </w:sectPr>
      </w:pPr>
    </w:p>
    <w:p w:rsidR="0080353C" w:rsidRDefault="0080353C" w:rsidP="0080353C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</w:p>
    <w:p w:rsidR="0080353C" w:rsidRPr="009334FE" w:rsidRDefault="0080353C" w:rsidP="0080353C">
      <w:pPr>
        <w:spacing w:line="560" w:lineRule="exact"/>
        <w:jc w:val="center"/>
        <w:rPr>
          <w:rFonts w:ascii="黑体" w:eastAsia="黑体" w:hAnsi="黑体" w:cs="Times New Roman"/>
          <w:snapToGrid w:val="0"/>
          <w:spacing w:val="-10"/>
          <w:kern w:val="0"/>
          <w:sz w:val="44"/>
          <w:szCs w:val="44"/>
        </w:rPr>
      </w:pPr>
      <w:r w:rsidRPr="009334FE">
        <w:rPr>
          <w:rFonts w:ascii="黑体" w:eastAsia="黑体" w:hAnsi="黑体" w:cs="Times New Roman"/>
          <w:snapToGrid w:val="0"/>
          <w:spacing w:val="-10"/>
          <w:kern w:val="0"/>
          <w:sz w:val="44"/>
          <w:szCs w:val="44"/>
        </w:rPr>
        <w:t>2025</w:t>
      </w:r>
      <w:r w:rsidRPr="009334FE">
        <w:rPr>
          <w:rFonts w:ascii="黑体" w:eastAsia="黑体" w:hAnsi="黑体" w:cs="Times New Roman" w:hint="eastAsia"/>
          <w:snapToGrid w:val="0"/>
          <w:spacing w:val="-10"/>
          <w:kern w:val="0"/>
          <w:sz w:val="44"/>
          <w:szCs w:val="44"/>
        </w:rPr>
        <w:t>年第</w:t>
      </w:r>
      <w:r w:rsidR="00C23584" w:rsidRPr="009334FE">
        <w:rPr>
          <w:rFonts w:ascii="黑体" w:eastAsia="黑体" w:hAnsi="黑体" w:cs="微软雅黑" w:hint="eastAsia"/>
          <w:snapToGrid w:val="0"/>
          <w:spacing w:val="-10"/>
          <w:kern w:val="0"/>
          <w:sz w:val="44"/>
          <w:szCs w:val="44"/>
        </w:rPr>
        <w:t>三</w:t>
      </w:r>
      <w:r w:rsidRPr="009334FE">
        <w:rPr>
          <w:rFonts w:ascii="黑体" w:eastAsia="黑体" w:hAnsi="黑体" w:cs="Times New Roman" w:hint="eastAsia"/>
          <w:snapToGrid w:val="0"/>
          <w:spacing w:val="-10"/>
          <w:kern w:val="0"/>
          <w:sz w:val="44"/>
          <w:szCs w:val="44"/>
        </w:rPr>
        <w:t>批申请基本医疗保险定点医药机构公示名单</w:t>
      </w:r>
    </w:p>
    <w:tbl>
      <w:tblPr>
        <w:tblW w:w="15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246"/>
        <w:gridCol w:w="1175"/>
        <w:gridCol w:w="1961"/>
        <w:gridCol w:w="2610"/>
        <w:gridCol w:w="1852"/>
        <w:gridCol w:w="2005"/>
        <w:gridCol w:w="1941"/>
        <w:gridCol w:w="1247"/>
        <w:gridCol w:w="1108"/>
      </w:tblGrid>
      <w:tr w:rsidR="0080353C" w:rsidTr="009334FE">
        <w:trPr>
          <w:cantSplit/>
          <w:trHeight w:val="855"/>
          <w:tblHeader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区划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执业时间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现场评估时间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实测面积（平方米）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C" w:rsidRDefault="0080353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23584" w:rsidTr="009334FE">
        <w:trPr>
          <w:cantSplit/>
          <w:trHeight w:val="89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Pr="00C23584" w:rsidRDefault="00C23584" w:rsidP="00C2358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3584">
              <w:rPr>
                <w:sz w:val="22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医疗机构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江宁</w:t>
            </w:r>
            <w:bookmarkStart w:id="2" w:name="OLE_LINK8"/>
            <w:r>
              <w:rPr>
                <w:rFonts w:hint="eastAsia"/>
                <w:color w:val="000000"/>
                <w:sz w:val="22"/>
              </w:rPr>
              <w:t>区</w:t>
            </w:r>
            <w:bookmarkEnd w:id="2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南京江宁康淳中医门诊部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江苏省南京市江宁区淳化街道淳化雁冲路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518-25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、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、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2024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420.00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Default="00C23584" w:rsidP="00C235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23584" w:rsidTr="009334FE">
        <w:trPr>
          <w:cantSplit/>
          <w:trHeight w:val="89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Pr="00C23584" w:rsidRDefault="00C23584" w:rsidP="00C2358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3584">
              <w:rPr>
                <w:sz w:val="22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医疗机构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江宁</w:t>
            </w:r>
            <w:r>
              <w:rPr>
                <w:rFonts w:hint="eastAsia"/>
                <w:color w:val="000000"/>
                <w:sz w:val="22"/>
              </w:rPr>
              <w:t>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南京江宁远泰门诊部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江苏省南京市江宁区东山街道远泰路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栋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112-113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430.00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Default="00C23584" w:rsidP="00C235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23584" w:rsidTr="009334FE">
        <w:trPr>
          <w:cantSplit/>
          <w:trHeight w:val="89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Pr="00C23584" w:rsidRDefault="00C23584" w:rsidP="00C2358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3584">
              <w:rPr>
                <w:sz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医疗机构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高淳</w:t>
            </w:r>
            <w:r>
              <w:rPr>
                <w:rFonts w:hint="eastAsia"/>
                <w:color w:val="000000"/>
                <w:sz w:val="22"/>
              </w:rPr>
              <w:t>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南京市高淳区护理院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江苏省南京市高淳区淳溪街道大丰社区汶溪路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287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幢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2500.00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Default="00C23584" w:rsidP="00C235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23584" w:rsidTr="009334FE">
        <w:trPr>
          <w:cantSplit/>
          <w:trHeight w:val="89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Pr="00C23584" w:rsidRDefault="00C23584" w:rsidP="00C2358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3584">
              <w:rPr>
                <w:sz w:val="22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零售药店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江宁</w:t>
            </w:r>
            <w:r>
              <w:rPr>
                <w:rFonts w:hint="eastAsia"/>
                <w:color w:val="000000"/>
                <w:sz w:val="22"/>
              </w:rPr>
              <w:t>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南京康吉大药房有限公司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江苏省南京市江宁区越秀路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G65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商业项目负一层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、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、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号商铺（江宁开发区）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2024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88.00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Default="00C23584" w:rsidP="00C235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23584" w:rsidTr="009334FE">
        <w:trPr>
          <w:cantSplit/>
          <w:trHeight w:val="89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Pr="00C23584" w:rsidRDefault="00C23584" w:rsidP="00C2358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23584">
              <w:rPr>
                <w:sz w:val="22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零售药店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高淳</w:t>
            </w:r>
            <w:r>
              <w:rPr>
                <w:rFonts w:hint="eastAsia"/>
                <w:color w:val="000000"/>
                <w:sz w:val="22"/>
              </w:rPr>
              <w:t>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pacing w:val="-20"/>
                <w:sz w:val="22"/>
              </w:rPr>
            </w:pPr>
            <w:r w:rsidRPr="00C23584">
              <w:rPr>
                <w:rFonts w:hint="eastAsia"/>
                <w:color w:val="000000"/>
                <w:sz w:val="22"/>
              </w:rPr>
              <w:t>江苏益丰大药房连锁有限公司南京高淳淳中路店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江苏省南京市高淳区淳溪街道淳西社区淳中路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28-1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2024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年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月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4" w:rsidRPr="00C23584" w:rsidRDefault="00C23584" w:rsidP="00C2358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23584">
              <w:rPr>
                <w:rFonts w:ascii="Times New Roman" w:hAnsi="Times New Roman" w:cs="Times New Roman"/>
                <w:color w:val="000000"/>
                <w:sz w:val="22"/>
              </w:rPr>
              <w:t>93.00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584" w:rsidRDefault="00C23584" w:rsidP="00C235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71AD5" w:rsidRDefault="00E71AD5">
      <w:bookmarkStart w:id="3" w:name="_GoBack"/>
      <w:bookmarkEnd w:id="3"/>
    </w:p>
    <w:sectPr w:rsidR="00E71AD5" w:rsidSect="002C0687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7B" w:rsidRDefault="0089497B" w:rsidP="002C0687">
      <w:r>
        <w:separator/>
      </w:r>
    </w:p>
  </w:endnote>
  <w:endnote w:type="continuationSeparator" w:id="1">
    <w:p w:rsidR="0089497B" w:rsidRDefault="0089497B" w:rsidP="002C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839807"/>
      <w:docPartObj>
        <w:docPartGallery w:val="Page Numbers (Bottom of Page)"/>
        <w:docPartUnique/>
      </w:docPartObj>
    </w:sdtPr>
    <w:sdtContent>
      <w:p w:rsidR="002C0687" w:rsidRDefault="0042613A">
        <w:pPr>
          <w:pStyle w:val="a3"/>
          <w:jc w:val="center"/>
        </w:pPr>
        <w:r w:rsidRPr="002C0687">
          <w:rPr>
            <w:sz w:val="24"/>
            <w:szCs w:val="24"/>
          </w:rPr>
          <w:fldChar w:fldCharType="begin"/>
        </w:r>
        <w:r w:rsidR="002C0687" w:rsidRPr="002C0687">
          <w:rPr>
            <w:sz w:val="24"/>
            <w:szCs w:val="24"/>
          </w:rPr>
          <w:instrText>PAGE   \* MERGEFORMAT</w:instrText>
        </w:r>
        <w:r w:rsidRPr="002C0687">
          <w:rPr>
            <w:sz w:val="24"/>
            <w:szCs w:val="24"/>
          </w:rPr>
          <w:fldChar w:fldCharType="separate"/>
        </w:r>
        <w:r w:rsidR="00957452" w:rsidRPr="00957452">
          <w:rPr>
            <w:noProof/>
            <w:sz w:val="24"/>
            <w:szCs w:val="24"/>
            <w:lang w:val="zh-CN"/>
          </w:rPr>
          <w:t>-</w:t>
        </w:r>
        <w:r w:rsidR="00957452">
          <w:rPr>
            <w:noProof/>
            <w:sz w:val="24"/>
            <w:szCs w:val="24"/>
          </w:rPr>
          <w:t xml:space="preserve"> 2 -</w:t>
        </w:r>
        <w:r w:rsidRPr="002C0687">
          <w:rPr>
            <w:sz w:val="24"/>
            <w:szCs w:val="24"/>
          </w:rPr>
          <w:fldChar w:fldCharType="end"/>
        </w:r>
      </w:p>
    </w:sdtContent>
  </w:sdt>
  <w:p w:rsidR="002C0687" w:rsidRDefault="002C06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7B" w:rsidRDefault="0089497B" w:rsidP="002C0687">
      <w:r>
        <w:separator/>
      </w:r>
    </w:p>
  </w:footnote>
  <w:footnote w:type="continuationSeparator" w:id="1">
    <w:p w:rsidR="0089497B" w:rsidRDefault="0089497B" w:rsidP="002C0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207"/>
    <w:rsid w:val="0004199B"/>
    <w:rsid w:val="000D5F91"/>
    <w:rsid w:val="00151733"/>
    <w:rsid w:val="001C1304"/>
    <w:rsid w:val="002C0687"/>
    <w:rsid w:val="0042613A"/>
    <w:rsid w:val="004D2C23"/>
    <w:rsid w:val="00514897"/>
    <w:rsid w:val="00685351"/>
    <w:rsid w:val="006A5EA3"/>
    <w:rsid w:val="00710779"/>
    <w:rsid w:val="0080353C"/>
    <w:rsid w:val="0089497B"/>
    <w:rsid w:val="008F1207"/>
    <w:rsid w:val="009334FE"/>
    <w:rsid w:val="00957452"/>
    <w:rsid w:val="00A9092E"/>
    <w:rsid w:val="00C23584"/>
    <w:rsid w:val="00E71AD5"/>
    <w:rsid w:val="00E977CE"/>
    <w:rsid w:val="00EB56FC"/>
    <w:rsid w:val="00F3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3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35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0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2C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2C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徐文莉</dc:creator>
  <cp:lastModifiedBy>Lenovo</cp:lastModifiedBy>
  <cp:revision>2</cp:revision>
  <cp:lastPrinted>2025-09-03T02:41:00Z</cp:lastPrinted>
  <dcterms:created xsi:type="dcterms:W3CDTF">2025-09-18T07:46:00Z</dcterms:created>
  <dcterms:modified xsi:type="dcterms:W3CDTF">2025-09-18T07:46:00Z</dcterms:modified>
</cp:coreProperties>
</file>